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AD" w:rsidRPr="009B31AD" w:rsidRDefault="00024DCB" w:rsidP="00EB2E41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24DCB">
        <w:rPr>
          <w:rFonts w:asciiTheme="majorBidi" w:hAnsiTheme="majorBidi" w:cstheme="majorBidi"/>
          <w:sz w:val="28"/>
          <w:szCs w:val="28"/>
          <w:lang w:val="uz-Cyrl-UZ"/>
        </w:rPr>
        <w:t>Ўзбекистон Республикаси Президентининг 2020 йил 16 апрелдаги “Шарқшунослик соҳасида кадрлар тайёрлаш тизимини тубдан такомиллаштириш ва илмий салоҳиятни ошириш чора-тадбирлари тўғрисида”ги ПҚ-4680-сонли қарори ҳамда Олий ва ўрта махсус таълим вазирлигининг 2020 йил 18 апрелдаги 265-сонли буйруғи билан тасдиқланган Тошкент давлат шарқшунослик университетини комплекс ривожлантириш дастурининг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24DCB">
        <w:rPr>
          <w:rFonts w:asciiTheme="majorBidi" w:hAnsiTheme="majorBidi" w:cstheme="majorBidi"/>
          <w:sz w:val="28"/>
          <w:szCs w:val="28"/>
          <w:lang w:val="en-US"/>
        </w:rPr>
        <w:t xml:space="preserve">12 </w:t>
      </w:r>
      <w:proofErr w:type="spellStart"/>
      <w:r w:rsidRPr="00024DCB">
        <w:rPr>
          <w:rFonts w:asciiTheme="majorBidi" w:hAnsiTheme="majorBidi" w:cstheme="majorBidi"/>
          <w:sz w:val="28"/>
          <w:szCs w:val="28"/>
          <w:lang w:val="en-US"/>
        </w:rPr>
        <w:t>банди</w:t>
      </w:r>
      <w:proofErr w:type="spellEnd"/>
      <w:r>
        <w:rPr>
          <w:rFonts w:asciiTheme="majorBidi" w:hAnsiTheme="majorBidi" w:cstheme="majorBidi"/>
          <w:sz w:val="28"/>
          <w:szCs w:val="28"/>
          <w:lang w:val="uz-Cyrl-UZ"/>
        </w:rPr>
        <w:t xml:space="preserve">га </w:t>
      </w:r>
      <w:r w:rsidR="00EB2E41">
        <w:rPr>
          <w:rFonts w:asciiTheme="majorBidi" w:hAnsiTheme="majorBidi" w:cstheme="majorBidi"/>
          <w:sz w:val="28"/>
          <w:szCs w:val="28"/>
          <w:lang w:val="uz-Cyrl-UZ"/>
        </w:rPr>
        <w:t>биноан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val="uz-Cyrl-UZ"/>
        </w:rPr>
        <w:t xml:space="preserve"> университетда</w:t>
      </w:r>
      <w:r w:rsidR="009B31AD">
        <w:rPr>
          <w:rFonts w:asciiTheme="majorBidi" w:hAnsiTheme="majorBidi" w:cstheme="majorBidi"/>
          <w:sz w:val="28"/>
          <w:szCs w:val="28"/>
          <w:lang w:val="uz-Cyrl-UZ"/>
        </w:rPr>
        <w:t xml:space="preserve"> т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алабаларни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илмий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фаолиятга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қизиқтириш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тизимли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рағбатлантириш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учун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факультетларда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Шарқ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филологияси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факультетида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Ёш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шарқшунос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таржимашунослар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” ;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Японшунослик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факультетида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Ёш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японшунослар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”;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Кореяшунослик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факультетида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Ёш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кореяшунослар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”;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Хитойшунослик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факультетида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Илм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нури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”;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Тарих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фалсафа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факультетида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Ёш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тарихчи-шарқшунослар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”;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Хорижий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мамлакатлар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иқтисодиёти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сиёсат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факультетида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Тадқиқот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лойиҳа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>" ( "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Research&amp;Project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" )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Сиёсатдон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интеллектуал клуби”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каби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Талабалар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илмий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жамиятлари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ташкил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31AD" w:rsidRPr="009B31AD">
        <w:rPr>
          <w:rFonts w:asciiTheme="majorBidi" w:hAnsiTheme="majorBidi" w:cstheme="majorBidi"/>
          <w:sz w:val="28"/>
          <w:szCs w:val="28"/>
        </w:rPr>
        <w:t>этилди</w:t>
      </w:r>
      <w:proofErr w:type="spellEnd"/>
      <w:r w:rsidR="009B31AD" w:rsidRPr="009B31AD">
        <w:rPr>
          <w:rFonts w:asciiTheme="majorBidi" w:hAnsiTheme="majorBidi" w:cstheme="majorBidi"/>
          <w:sz w:val="28"/>
          <w:szCs w:val="28"/>
        </w:rPr>
        <w:t xml:space="preserve">. </w:t>
      </w:r>
    </w:p>
    <w:p w:rsidR="00C34D7B" w:rsidRPr="009B31AD" w:rsidRDefault="009B31AD" w:rsidP="009B31AD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B31AD">
        <w:rPr>
          <w:rFonts w:asciiTheme="majorBidi" w:hAnsiTheme="majorBidi" w:cstheme="majorBidi"/>
          <w:sz w:val="28"/>
          <w:szCs w:val="28"/>
        </w:rPr>
        <w:t>Мазкур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илмий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жамиятлар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илмий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салоҳиятли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иқтидорли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талабалардан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ташкил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топган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бўлиб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илмий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жамиятларда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талабалар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илмий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тадқиқотлар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билан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шуғулланиш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хусусан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илмий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маърузалар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қилиш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илмий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мақолалар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рисолалар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ёзиш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илмий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анжуман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танловларда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иштирок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этиш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стартап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лойиҳалари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9B31AD">
        <w:rPr>
          <w:rFonts w:asciiTheme="majorBidi" w:hAnsiTheme="majorBidi" w:cstheme="majorBidi"/>
          <w:sz w:val="28"/>
          <w:szCs w:val="28"/>
        </w:rPr>
        <w:t>бош</w:t>
      </w:r>
      <w:proofErr w:type="gramEnd"/>
      <w:r w:rsidRPr="009B31AD">
        <w:rPr>
          <w:rFonts w:asciiTheme="majorBidi" w:hAnsiTheme="majorBidi" w:cstheme="majorBidi"/>
          <w:sz w:val="28"/>
          <w:szCs w:val="28"/>
        </w:rPr>
        <w:t>қа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инновацион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лойиҳаларни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ишлаб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чиқиш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фаолиятлари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билан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шуғулланишади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Талабаларнинг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илмий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тадқиқот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натижалари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илмий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журналлар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9B31AD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т</w:t>
      </w:r>
      <w:proofErr w:type="gramEnd"/>
      <w:r w:rsidRPr="009B31AD">
        <w:rPr>
          <w:rFonts w:asciiTheme="majorBidi" w:hAnsiTheme="majorBidi" w:cstheme="majorBidi"/>
          <w:sz w:val="28"/>
          <w:szCs w:val="28"/>
        </w:rPr>
        <w:t>ўпламларда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нашр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этилади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Жамиятнинг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илмий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ютуқларни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қўлга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киритган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талабалари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фахрий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ёрлиқлар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дипломлар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сертификатлар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билан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ҳамда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университет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ҳомий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ташкилотлар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томонидан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моддий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31AD">
        <w:rPr>
          <w:rFonts w:asciiTheme="majorBidi" w:hAnsiTheme="majorBidi" w:cstheme="majorBidi"/>
          <w:sz w:val="28"/>
          <w:szCs w:val="28"/>
        </w:rPr>
        <w:t>рағбатлантирилади</w:t>
      </w:r>
      <w:proofErr w:type="spellEnd"/>
      <w:r w:rsidRPr="009B31AD">
        <w:rPr>
          <w:rFonts w:asciiTheme="majorBidi" w:hAnsiTheme="majorBidi" w:cstheme="majorBidi"/>
          <w:sz w:val="28"/>
          <w:szCs w:val="28"/>
        </w:rPr>
        <w:t>.</w:t>
      </w:r>
    </w:p>
    <w:sectPr w:rsidR="00C34D7B" w:rsidRPr="009B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55"/>
    <w:rsid w:val="00024DCB"/>
    <w:rsid w:val="00171055"/>
    <w:rsid w:val="00413EC6"/>
    <w:rsid w:val="009B31AD"/>
    <w:rsid w:val="00C34D7B"/>
    <w:rsid w:val="00E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2020-06-21T11:10:00Z</dcterms:created>
  <dcterms:modified xsi:type="dcterms:W3CDTF">2020-06-21T12:12:00Z</dcterms:modified>
</cp:coreProperties>
</file>