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C5" w:rsidRPr="00F34B43" w:rsidRDefault="00A229C5" w:rsidP="00A229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903BA0" w:rsidRDefault="00903BA0" w:rsidP="00903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903BA0" w:rsidRDefault="00903BA0" w:rsidP="00903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903BA0" w:rsidRPr="004F1FC0" w:rsidRDefault="00A229C5" w:rsidP="00903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Toshkent davlat sharqshunoslik universiteti “</w:t>
      </w:r>
      <w:r w:rsidR="00A865FE" w:rsidRPr="00F34B43">
        <w:rPr>
          <w:rFonts w:ascii="Times New Roman" w:eastAsia="Yu Mincho" w:hAnsi="Times New Roman"/>
          <w:b/>
          <w:bCs/>
          <w:sz w:val="28"/>
          <w:szCs w:val="28"/>
          <w:lang w:val="uz-Cyrl-UZ" w:eastAsia="ja-JP"/>
        </w:rPr>
        <w:t>Yapon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shunoslik” fakulteti</w:t>
      </w:r>
    </w:p>
    <w:p w:rsidR="00A229C5" w:rsidRDefault="00A229C5" w:rsidP="008310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proofErr w:type="spellStart"/>
      <w:proofErr w:type="gramStart"/>
      <w:r w:rsidR="00903BA0">
        <w:rPr>
          <w:rFonts w:ascii="Times New Roman" w:hAnsi="Times New Roman"/>
          <w:b/>
          <w:bCs/>
          <w:sz w:val="28"/>
          <w:szCs w:val="28"/>
          <w:lang w:val="en-US"/>
        </w:rPr>
        <w:t>bitiruv</w:t>
      </w:r>
      <w:proofErr w:type="spellEnd"/>
      <w:proofErr w:type="gramEnd"/>
      <w:r w:rsidR="00903BA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903BA0">
        <w:rPr>
          <w:rFonts w:ascii="Times New Roman" w:hAnsi="Times New Roman"/>
          <w:b/>
          <w:bCs/>
          <w:sz w:val="28"/>
          <w:szCs w:val="28"/>
          <w:lang w:val="en-US"/>
        </w:rPr>
        <w:t>malakaviy</w:t>
      </w:r>
      <w:proofErr w:type="spellEnd"/>
      <w:r w:rsidR="00903BA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903BA0">
        <w:rPr>
          <w:rFonts w:ascii="Times New Roman" w:hAnsi="Times New Roman"/>
          <w:b/>
          <w:bCs/>
          <w:sz w:val="28"/>
          <w:szCs w:val="28"/>
          <w:lang w:val="en-US"/>
        </w:rPr>
        <w:t>ishi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 mavzulari va ilmiy rahbarlari</w:t>
      </w:r>
    </w:p>
    <w:p w:rsidR="00A229C5" w:rsidRDefault="00A229C5" w:rsidP="00831095">
      <w:pPr>
        <w:tabs>
          <w:tab w:val="left" w:pos="5524"/>
          <w:tab w:val="center" w:pos="7645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(2021-2022 o‘quv yili uchun)</w:t>
      </w:r>
    </w:p>
    <w:p w:rsidR="00903BA0" w:rsidRDefault="00903BA0" w:rsidP="00831095">
      <w:pPr>
        <w:tabs>
          <w:tab w:val="left" w:pos="5524"/>
          <w:tab w:val="center" w:pos="7645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A865FE" w:rsidRDefault="00A865FE" w:rsidP="00A2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pPr w:leftFromText="180" w:rightFromText="180" w:vertAnchor="text" w:tblpY="1"/>
        <w:tblOverlap w:val="never"/>
        <w:tblW w:w="14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250"/>
        <w:gridCol w:w="2587"/>
        <w:gridCol w:w="1984"/>
        <w:gridCol w:w="2835"/>
        <w:gridCol w:w="3843"/>
      </w:tblGrid>
      <w:tr w:rsidR="006D08DA" w:rsidRPr="008B6A70" w:rsidTr="00903BA0">
        <w:tc>
          <w:tcPr>
            <w:tcW w:w="545" w:type="dxa"/>
            <w:shd w:val="clear" w:color="auto" w:fill="auto"/>
          </w:tcPr>
          <w:p w:rsidR="00903BA0" w:rsidRDefault="00903BA0" w:rsidP="00FC1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 w:eastAsia="ja-JP"/>
              </w:rPr>
            </w:pPr>
          </w:p>
          <w:p w:rsidR="007143C5" w:rsidRPr="00FA1184" w:rsidRDefault="007143C5" w:rsidP="00FC1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 w:eastAsia="ja-JP"/>
              </w:rPr>
            </w:pPr>
            <w:r w:rsidRPr="00FA1184">
              <w:rPr>
                <w:rFonts w:ascii="Times New Roman" w:hAnsi="Times New Roman"/>
                <w:b/>
                <w:sz w:val="24"/>
                <w:szCs w:val="24"/>
                <w:lang w:val="uz-Cyrl-UZ" w:eastAsia="ja-JP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903BA0" w:rsidRDefault="00903BA0" w:rsidP="0090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</w:p>
          <w:p w:rsidR="007143C5" w:rsidRPr="00FA118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Talaba</w:t>
            </w:r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ning</w:t>
            </w:r>
            <w:proofErr w:type="spellEnd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 xml:space="preserve"> FISH</w:t>
            </w:r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</w:tcPr>
          <w:p w:rsidR="00903BA0" w:rsidRDefault="00903BA0" w:rsidP="0090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</w:p>
          <w:p w:rsidR="007143C5" w:rsidRPr="00FA1184" w:rsidRDefault="007143C5" w:rsidP="0090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O‘zbek</w:t>
            </w:r>
            <w:proofErr w:type="spellEnd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lotin</w:t>
            </w:r>
            <w:proofErr w:type="spellEnd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yozuvida</w:t>
            </w:r>
            <w:proofErr w:type="spellEnd"/>
          </w:p>
          <w:p w:rsidR="007143C5" w:rsidRPr="00FA1184" w:rsidRDefault="007143C5" w:rsidP="0090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eastAsia="ja-JP"/>
              </w:rPr>
            </w:pPr>
          </w:p>
        </w:tc>
        <w:tc>
          <w:tcPr>
            <w:tcW w:w="1984" w:type="dxa"/>
            <w:shd w:val="clear" w:color="auto" w:fill="auto"/>
          </w:tcPr>
          <w:p w:rsidR="00903BA0" w:rsidRDefault="00903BA0" w:rsidP="0090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</w:p>
          <w:p w:rsidR="007143C5" w:rsidRPr="00FA1184" w:rsidRDefault="007143C5" w:rsidP="0090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eastAsia="ja-JP"/>
              </w:rPr>
            </w:pPr>
            <w:proofErr w:type="spellStart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Ingliz</w:t>
            </w:r>
            <w:proofErr w:type="spellEnd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tilida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03BA0" w:rsidRDefault="00903BA0" w:rsidP="0090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</w:p>
          <w:p w:rsidR="007143C5" w:rsidRPr="00FA1184" w:rsidRDefault="007143C5" w:rsidP="0090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eastAsia="ja-JP"/>
              </w:rPr>
            </w:pPr>
            <w:proofErr w:type="spellStart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Rus</w:t>
            </w:r>
            <w:proofErr w:type="spellEnd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tilida</w:t>
            </w:r>
            <w:proofErr w:type="spellEnd"/>
          </w:p>
        </w:tc>
        <w:tc>
          <w:tcPr>
            <w:tcW w:w="3843" w:type="dxa"/>
            <w:shd w:val="clear" w:color="auto" w:fill="auto"/>
          </w:tcPr>
          <w:p w:rsidR="00903BA0" w:rsidRDefault="00903BA0" w:rsidP="0090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</w:p>
          <w:p w:rsidR="007143C5" w:rsidRPr="00FA1184" w:rsidRDefault="00E21414" w:rsidP="0090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Mavzu</w:t>
            </w:r>
            <w:proofErr w:type="spellEnd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taklif</w:t>
            </w:r>
            <w:proofErr w:type="spellEnd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qilgan</w:t>
            </w:r>
            <w:proofErr w:type="spellEnd"/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 xml:space="preserve"> PO‘</w:t>
            </w:r>
          </w:p>
        </w:tc>
      </w:tr>
      <w:tr w:rsidR="00E21414" w:rsidRPr="00E21414" w:rsidTr="008C28FC">
        <w:tc>
          <w:tcPr>
            <w:tcW w:w="14044" w:type="dxa"/>
            <w:gridSpan w:val="6"/>
            <w:shd w:val="clear" w:color="auto" w:fill="auto"/>
          </w:tcPr>
          <w:p w:rsidR="00E21414" w:rsidRDefault="00E21414" w:rsidP="0090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E21414">
              <w:rPr>
                <w:rFonts w:ascii="Times New Roman" w:hAnsi="Times New Roman"/>
                <w:b/>
                <w:sz w:val="28"/>
                <w:szCs w:val="24"/>
                <w:lang w:val="en-US" w:eastAsia="ja-JP"/>
              </w:rPr>
              <w:t>Filologiya</w:t>
            </w:r>
            <w:proofErr w:type="spellEnd"/>
            <w:r w:rsidRPr="00E21414">
              <w:rPr>
                <w:rFonts w:ascii="Times New Roman" w:hAnsi="Times New Roman"/>
                <w:b/>
                <w:sz w:val="28"/>
                <w:szCs w:val="24"/>
                <w:lang w:val="en-US" w:eastAsia="ja-JP"/>
              </w:rPr>
              <w:t xml:space="preserve"> </w:t>
            </w:r>
            <w:proofErr w:type="spellStart"/>
            <w:r w:rsidRPr="00E21414">
              <w:rPr>
                <w:rFonts w:ascii="Times New Roman" w:hAnsi="Times New Roman"/>
                <w:b/>
                <w:sz w:val="28"/>
                <w:szCs w:val="24"/>
                <w:lang w:val="en-US" w:eastAsia="ja-JP"/>
              </w:rPr>
              <w:t>va</w:t>
            </w:r>
            <w:proofErr w:type="spellEnd"/>
            <w:r w:rsidRPr="00E21414">
              <w:rPr>
                <w:rFonts w:ascii="Times New Roman" w:hAnsi="Times New Roman"/>
                <w:b/>
                <w:sz w:val="28"/>
                <w:szCs w:val="24"/>
                <w:lang w:val="en-US" w:eastAsia="ja-JP"/>
              </w:rPr>
              <w:t xml:space="preserve"> </w:t>
            </w:r>
            <w:proofErr w:type="spellStart"/>
            <w:r w:rsidRPr="00E21414">
              <w:rPr>
                <w:rFonts w:ascii="Times New Roman" w:hAnsi="Times New Roman"/>
                <w:b/>
                <w:sz w:val="28"/>
                <w:szCs w:val="24"/>
                <w:lang w:val="en-US" w:eastAsia="ja-JP"/>
              </w:rPr>
              <w:t>tillarni</w:t>
            </w:r>
            <w:proofErr w:type="spellEnd"/>
            <w:r w:rsidRPr="00E21414">
              <w:rPr>
                <w:rFonts w:ascii="Times New Roman" w:hAnsi="Times New Roman"/>
                <w:b/>
                <w:sz w:val="28"/>
                <w:szCs w:val="24"/>
                <w:lang w:val="en-US" w:eastAsia="ja-JP"/>
              </w:rPr>
              <w:t xml:space="preserve"> </w:t>
            </w:r>
            <w:proofErr w:type="spellStart"/>
            <w:r w:rsidRPr="00E21414">
              <w:rPr>
                <w:rFonts w:ascii="Times New Roman" w:hAnsi="Times New Roman"/>
                <w:b/>
                <w:sz w:val="28"/>
                <w:szCs w:val="24"/>
                <w:lang w:val="en-US" w:eastAsia="ja-JP"/>
              </w:rPr>
              <w:t>o‘qitish</w:t>
            </w:r>
            <w:proofErr w:type="spellEnd"/>
            <w:r w:rsidRPr="00E21414">
              <w:rPr>
                <w:rFonts w:ascii="Times New Roman" w:hAnsi="Times New Roman"/>
                <w:b/>
                <w:sz w:val="28"/>
                <w:szCs w:val="24"/>
                <w:lang w:val="en-US" w:eastAsia="ja-JP"/>
              </w:rPr>
              <w:t xml:space="preserve"> (</w:t>
            </w:r>
            <w:proofErr w:type="spellStart"/>
            <w:r w:rsidRPr="00E21414">
              <w:rPr>
                <w:rFonts w:ascii="Times New Roman" w:hAnsi="Times New Roman"/>
                <w:b/>
                <w:sz w:val="28"/>
                <w:szCs w:val="24"/>
                <w:lang w:val="en-US" w:eastAsia="ja-JP"/>
              </w:rPr>
              <w:t>yapon</w:t>
            </w:r>
            <w:proofErr w:type="spellEnd"/>
            <w:r w:rsidRPr="00E21414">
              <w:rPr>
                <w:rFonts w:ascii="Times New Roman" w:hAnsi="Times New Roman"/>
                <w:b/>
                <w:sz w:val="28"/>
                <w:szCs w:val="24"/>
                <w:lang w:val="en-US" w:eastAsia="ja-JP"/>
              </w:rPr>
              <w:t xml:space="preserve"> </w:t>
            </w:r>
            <w:proofErr w:type="spellStart"/>
            <w:r w:rsidRPr="00E21414">
              <w:rPr>
                <w:rFonts w:ascii="Times New Roman" w:hAnsi="Times New Roman"/>
                <w:b/>
                <w:sz w:val="28"/>
                <w:szCs w:val="24"/>
                <w:lang w:val="en-US" w:eastAsia="ja-JP"/>
              </w:rPr>
              <w:t>tili</w:t>
            </w:r>
            <w:proofErr w:type="spellEnd"/>
            <w:r w:rsidRPr="00E21414">
              <w:rPr>
                <w:rFonts w:ascii="Times New Roman" w:hAnsi="Times New Roman"/>
                <w:b/>
                <w:sz w:val="28"/>
                <w:szCs w:val="24"/>
                <w:lang w:val="en-US" w:eastAsia="ja-JP"/>
              </w:rPr>
              <w:t>)</w:t>
            </w:r>
          </w:p>
        </w:tc>
      </w:tr>
      <w:tr w:rsidR="00F34B43" w:rsidRPr="008B6A70" w:rsidTr="00903BA0">
        <w:tc>
          <w:tcPr>
            <w:tcW w:w="545" w:type="dxa"/>
            <w:shd w:val="clear" w:color="auto" w:fill="auto"/>
          </w:tcPr>
          <w:p w:rsidR="00F34B43" w:rsidRPr="00FA1184" w:rsidRDefault="00F34B43" w:rsidP="00F34B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</w:p>
        </w:tc>
        <w:tc>
          <w:tcPr>
            <w:tcW w:w="2250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1414" w:rsidRPr="00AE7099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Narziyeva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Zilola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Shuxratovna</w:t>
            </w:r>
            <w:proofErr w:type="spellEnd"/>
          </w:p>
          <w:p w:rsidR="00F34B43" w:rsidRPr="00AE7099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Tarkibida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komponenti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bo‘lgan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frazeologik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birliklarning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semantik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tadqiqi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7AF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yapon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o‘zbek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tillari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misolida</w:t>
            </w:r>
            <w:proofErr w:type="spellEnd"/>
            <w:r w:rsidRPr="00067A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34B43" w:rsidRPr="00067AF6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Pr="00E15A61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AF6">
              <w:rPr>
                <w:rFonts w:ascii="Times New Roman" w:hAnsi="Times New Roman"/>
                <w:sz w:val="24"/>
                <w:szCs w:val="24"/>
                <w:lang w:val="en-US"/>
              </w:rPr>
              <w:t>Semantic study of phraseological units with numerical component (on the example of Japanese and Uzbek languages)</w:t>
            </w:r>
          </w:p>
        </w:tc>
        <w:tc>
          <w:tcPr>
            <w:tcW w:w="2835" w:type="dxa"/>
            <w:shd w:val="clear" w:color="auto" w:fill="auto"/>
          </w:tcPr>
          <w:p w:rsidR="00F34B43" w:rsidRPr="00E21414" w:rsidRDefault="00F34B43" w:rsidP="00FD3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F34B43" w:rsidRPr="00FA1184" w:rsidRDefault="00F34B43" w:rsidP="00FD3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34B43">
              <w:rPr>
                <w:rFonts w:ascii="Times New Roman" w:hAnsi="Times New Roman"/>
                <w:sz w:val="24"/>
                <w:szCs w:val="24"/>
                <w:lang w:eastAsia="ja-JP"/>
              </w:rPr>
              <w:t>Семантическое изучение фразеологизмов, содержащих числовые компоненты (на примере японского и узбекского языков)</w:t>
            </w:r>
          </w:p>
        </w:tc>
        <w:tc>
          <w:tcPr>
            <w:tcW w:w="3843" w:type="dxa"/>
            <w:shd w:val="clear" w:color="auto" w:fill="auto"/>
          </w:tcPr>
          <w:p w:rsidR="00F34B43" w:rsidRPr="00E21414" w:rsidRDefault="00F34B43" w:rsidP="00FD3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41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f.f.n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Sodiqova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Sh.</w:t>
            </w:r>
          </w:p>
          <w:p w:rsidR="00F34B43" w:rsidRPr="00FA118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o‘qituvchi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Tursunova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N.T.</w:t>
            </w:r>
          </w:p>
        </w:tc>
      </w:tr>
      <w:tr w:rsidR="00F34B43" w:rsidRPr="00E21414" w:rsidTr="00903BA0">
        <w:tc>
          <w:tcPr>
            <w:tcW w:w="545" w:type="dxa"/>
            <w:shd w:val="clear" w:color="auto" w:fill="auto"/>
          </w:tcPr>
          <w:p w:rsidR="00F34B43" w:rsidRPr="00FA1184" w:rsidRDefault="00F34B43" w:rsidP="00F34B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</w:p>
        </w:tc>
        <w:tc>
          <w:tcPr>
            <w:tcW w:w="2250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1414" w:rsidRPr="00230071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Voxidov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Javoxir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Ortiq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o‘g‘li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34B43" w:rsidRPr="00230071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87" w:type="dxa"/>
            <w:shd w:val="clear" w:color="auto" w:fill="auto"/>
          </w:tcPr>
          <w:p w:rsidR="00903BA0" w:rsidRDefault="00903BA0" w:rsidP="00903B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Pr="00485A7A" w:rsidRDefault="00F34B43" w:rsidP="00903BA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Yapon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o‘</w:t>
            </w:r>
            <w:r w:rsidRPr="00485A7A">
              <w:rPr>
                <w:rFonts w:ascii="Times New Roman" w:hAnsi="Times New Roman"/>
                <w:sz w:val="24"/>
                <w:szCs w:val="24"/>
                <w:lang w:val="en-US"/>
              </w:rPr>
              <w:t>rganuvchilarining</w:t>
            </w:r>
            <w:proofErr w:type="spellEnd"/>
            <w:r w:rsidRPr="00485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A7A">
              <w:rPr>
                <w:rFonts w:ascii="Times New Roman" w:hAnsi="Times New Roman"/>
                <w:sz w:val="24"/>
                <w:szCs w:val="24"/>
                <w:lang w:val="en-US"/>
              </w:rPr>
              <w:t>mul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oqot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jarayonida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suhbatdoshni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qo‘</w:t>
            </w:r>
            <w:r w:rsidRPr="00485A7A">
              <w:rPr>
                <w:rFonts w:ascii="Times New Roman" w:hAnsi="Times New Roman"/>
                <w:sz w:val="24"/>
                <w:szCs w:val="24"/>
                <w:lang w:val="en-US"/>
              </w:rPr>
              <w:t>llab</w:t>
            </w:r>
            <w:proofErr w:type="spellEnd"/>
            <w:r w:rsidRPr="00485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A7A">
              <w:rPr>
                <w:rFonts w:ascii="Times New Roman" w:hAnsi="Times New Roman"/>
                <w:sz w:val="24"/>
                <w:szCs w:val="24"/>
                <w:lang w:val="en-US"/>
              </w:rPr>
              <w:t>turishga</w:t>
            </w:r>
            <w:proofErr w:type="spellEnd"/>
            <w:r w:rsidRPr="00485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A7A">
              <w:rPr>
                <w:rFonts w:ascii="Times New Roman" w:hAnsi="Times New Roman"/>
                <w:sz w:val="24"/>
                <w:szCs w:val="24"/>
                <w:lang w:val="en-US"/>
              </w:rPr>
              <w:t>qaratilgan</w:t>
            </w:r>
            <w:proofErr w:type="spellEnd"/>
            <w:r w:rsidRPr="00485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A7A">
              <w:rPr>
                <w:rFonts w:ascii="Times New Roman" w:hAnsi="Times New Roman"/>
                <w:sz w:val="24"/>
                <w:szCs w:val="24"/>
                <w:lang w:val="en-US"/>
              </w:rPr>
              <w:t>birliklarning</w:t>
            </w:r>
            <w:proofErr w:type="spellEnd"/>
            <w:r w:rsidRPr="00485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A7A">
              <w:rPr>
                <w:rFonts w:ascii="Times New Roman" w:hAnsi="Times New Roman"/>
                <w:sz w:val="24"/>
                <w:szCs w:val="24"/>
                <w:lang w:val="en-US"/>
              </w:rPr>
              <w:t>semantik</w:t>
            </w:r>
            <w:proofErr w:type="spellEnd"/>
            <w:r w:rsidRPr="00485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A7A">
              <w:rPr>
                <w:rFonts w:ascii="Times New Roman" w:hAnsi="Times New Roman"/>
                <w:sz w:val="24"/>
                <w:szCs w:val="24"/>
                <w:lang w:val="en-US"/>
              </w:rPr>
              <w:t>tahlili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Pr="00485A7A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A7A">
              <w:rPr>
                <w:rFonts w:ascii="Times New Roman" w:hAnsi="Times New Roman"/>
                <w:sz w:val="24"/>
                <w:szCs w:val="24"/>
                <w:lang w:val="en-US"/>
              </w:rPr>
              <w:t>An analysis of the semantics of units aimed at supporting the interlocutor in the communication process of Japanese language learners</w:t>
            </w:r>
          </w:p>
        </w:tc>
        <w:tc>
          <w:tcPr>
            <w:tcW w:w="2835" w:type="dxa"/>
            <w:shd w:val="clear" w:color="auto" w:fill="auto"/>
          </w:tcPr>
          <w:p w:rsidR="00F34B43" w:rsidRDefault="00F34B43" w:rsidP="00FD3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</w:p>
          <w:p w:rsidR="00F34B43" w:rsidRPr="00FA1184" w:rsidRDefault="00F34B43" w:rsidP="00FD3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Семантический анализ единиц</w:t>
            </w:r>
            <w:r w:rsidRPr="00F34B43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, направленных на поддержку собеседника в процессе общения изучающих японский язык</w:t>
            </w:r>
          </w:p>
        </w:tc>
        <w:tc>
          <w:tcPr>
            <w:tcW w:w="3843" w:type="dxa"/>
            <w:shd w:val="clear" w:color="auto" w:fill="auto"/>
          </w:tcPr>
          <w:p w:rsidR="00F34B43" w:rsidRPr="00F34B43" w:rsidRDefault="00F34B43" w:rsidP="00FD35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41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o‘qituvchi</w:t>
            </w:r>
            <w:proofErr w:type="spellEnd"/>
          </w:p>
          <w:p w:rsidR="00F34B43" w:rsidRPr="00FA1184" w:rsidRDefault="00E21414" w:rsidP="00E21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Matchanov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E.O.</w:t>
            </w:r>
          </w:p>
        </w:tc>
      </w:tr>
      <w:tr w:rsidR="00F34B43" w:rsidRPr="00232304" w:rsidTr="00903BA0">
        <w:tc>
          <w:tcPr>
            <w:tcW w:w="545" w:type="dxa"/>
            <w:shd w:val="clear" w:color="auto" w:fill="auto"/>
          </w:tcPr>
          <w:p w:rsidR="00F34B43" w:rsidRPr="00FA1184" w:rsidRDefault="00F34B43" w:rsidP="00F34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 w:rsidRPr="00FA1184">
              <w:rPr>
                <w:rFonts w:ascii="Times New Roman" w:hAnsi="Times New Roman"/>
                <w:b/>
                <w:sz w:val="24"/>
                <w:szCs w:val="24"/>
                <w:lang w:val="uz-Cyrl-UZ" w:eastAsia="ja-JP"/>
              </w:rPr>
              <w:t>3</w:t>
            </w:r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Default="00F34B43" w:rsidP="00F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1414" w:rsidRPr="009E1205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lastRenderedPageBreak/>
              <w:t>Soatova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Barno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Orifjon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qizi</w:t>
            </w:r>
            <w:proofErr w:type="spellEnd"/>
          </w:p>
          <w:p w:rsidR="00F34B43" w:rsidRPr="009E1205" w:rsidRDefault="00F34B43" w:rsidP="00CA3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rPr>
                <w:rFonts w:ascii="Times New Roman" w:eastAsia="Yu Mincho" w:hAnsi="Times New Roman"/>
                <w:sz w:val="24"/>
                <w:szCs w:val="24"/>
                <w:lang w:val="en-US"/>
              </w:rPr>
            </w:pPr>
          </w:p>
          <w:p w:rsidR="00F34B43" w:rsidRPr="00F34B43" w:rsidRDefault="00F34B43" w:rsidP="00FD3508">
            <w:pPr>
              <w:spacing w:after="0" w:line="240" w:lineRule="auto"/>
              <w:rPr>
                <w:rFonts w:ascii="Times New Roman" w:eastAsia="Yu Mincho" w:hAnsi="Times New Roman"/>
                <w:sz w:val="24"/>
                <w:szCs w:val="24"/>
                <w:lang w:val="en-US"/>
              </w:rPr>
            </w:pPr>
            <w:proofErr w:type="spellStart"/>
            <w:r w:rsidRPr="00F34B43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Yapon</w:t>
            </w:r>
            <w:proofErr w:type="spellEnd"/>
            <w:r w:rsidRPr="00F34B43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B43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tilida</w:t>
            </w:r>
            <w:r w:rsidR="00FD3508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gi</w:t>
            </w:r>
            <w:proofErr w:type="spellEnd"/>
            <w:r w:rsidRPr="00F34B43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3508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majhul</w:t>
            </w:r>
            <w:proofErr w:type="spellEnd"/>
            <w:r w:rsidR="00FD3508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3508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nisbatning</w:t>
            </w:r>
            <w:proofErr w:type="spellEnd"/>
            <w:r w:rsidR="00FD3508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 xml:space="preserve"> </w:t>
            </w:r>
            <w:r w:rsidRPr="00F34B43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"</w:t>
            </w:r>
            <w:proofErr w:type="spellStart"/>
            <w:r w:rsidRPr="00F34B43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ra</w:t>
            </w:r>
            <w:proofErr w:type="spellEnd"/>
            <w:r w:rsidRPr="00F34B43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34B43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ni</w:t>
            </w:r>
            <w:proofErr w:type="spellEnd"/>
            <w:r w:rsidRPr="00F34B43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B43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lastRenderedPageBreak/>
              <w:t>istisno</w:t>
            </w:r>
            <w:proofErr w:type="spellEnd"/>
            <w:r w:rsidRPr="00F34B43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B43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qilgan</w:t>
            </w:r>
            <w:proofErr w:type="spellEnd"/>
            <w:r w:rsidRPr="00F34B43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B43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holda</w:t>
            </w:r>
            <w:proofErr w:type="spellEnd"/>
            <w:r w:rsidRPr="00F34B43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qo‘llanilishi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34B43" w:rsidRP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8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use of potential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  <w:r w:rsidRPr="008B18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B183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with the exclusion of "</w:t>
            </w:r>
            <w:proofErr w:type="spellStart"/>
            <w:r w:rsidRPr="008B1833"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  <w:proofErr w:type="spellEnd"/>
            <w:r w:rsidRPr="008B1833">
              <w:rPr>
                <w:rFonts w:ascii="Times New Roman" w:hAnsi="Times New Roman"/>
                <w:sz w:val="24"/>
                <w:szCs w:val="24"/>
                <w:lang w:val="en-US"/>
              </w:rPr>
              <w:t>" in Japanese</w:t>
            </w:r>
          </w:p>
          <w:p w:rsidR="00F34B43" w:rsidRPr="00C86CF7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F34B43" w:rsidRPr="00E21414" w:rsidRDefault="00F34B43" w:rsidP="00FD3508">
            <w:pPr>
              <w:spacing w:after="0" w:line="240" w:lineRule="auto"/>
              <w:jc w:val="center"/>
              <w:rPr>
                <w:rFonts w:ascii="Times New Roman" w:eastAsia="Yu Mincho" w:hAnsi="Times New Roman"/>
                <w:sz w:val="24"/>
                <w:szCs w:val="24"/>
                <w:lang w:val="en-US"/>
              </w:rPr>
            </w:pPr>
          </w:p>
          <w:p w:rsidR="00F34B43" w:rsidRPr="00FA1184" w:rsidRDefault="00F34B43" w:rsidP="00FD3508">
            <w:pPr>
              <w:spacing w:after="0" w:line="240" w:lineRule="auto"/>
              <w:jc w:val="center"/>
              <w:rPr>
                <w:rStyle w:val="jlqj4b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eastAsia="ja-JP"/>
              </w:rPr>
            </w:pPr>
            <w:r w:rsidRPr="00EB1C54">
              <w:rPr>
                <w:rFonts w:ascii="Times New Roman" w:eastAsia="Yu Mincho" w:hAnsi="Times New Roman"/>
                <w:sz w:val="24"/>
                <w:szCs w:val="24"/>
              </w:rPr>
              <w:t>Употребление потенци</w:t>
            </w:r>
            <w:r>
              <w:rPr>
                <w:rFonts w:ascii="Times New Roman" w:eastAsia="Yu Mincho" w:hAnsi="Times New Roman"/>
                <w:sz w:val="24"/>
                <w:szCs w:val="24"/>
              </w:rPr>
              <w:t xml:space="preserve">ального залога с </w:t>
            </w:r>
            <w:r>
              <w:rPr>
                <w:rFonts w:ascii="Times New Roman" w:eastAsia="Yu Mincho" w:hAnsi="Times New Roman"/>
                <w:sz w:val="24"/>
                <w:szCs w:val="24"/>
              </w:rPr>
              <w:lastRenderedPageBreak/>
              <w:t>исключением «</w:t>
            </w:r>
            <w:r>
              <w:rPr>
                <w:rFonts w:ascii="Times New Roman" w:eastAsia="Yu Mincho" w:hAnsi="Times New Roman"/>
                <w:sz w:val="24"/>
                <w:szCs w:val="24"/>
                <w:lang w:val="uz-Cyrl-UZ"/>
              </w:rPr>
              <w:t>р</w:t>
            </w:r>
            <w:r w:rsidRPr="00EB1C54">
              <w:rPr>
                <w:rFonts w:ascii="Times New Roman" w:eastAsia="Yu Mincho" w:hAnsi="Times New Roman"/>
                <w:sz w:val="24"/>
                <w:szCs w:val="24"/>
              </w:rPr>
              <w:t>а» в японском языке</w:t>
            </w:r>
          </w:p>
        </w:tc>
        <w:tc>
          <w:tcPr>
            <w:tcW w:w="3843" w:type="dxa"/>
            <w:shd w:val="clear" w:color="auto" w:fill="auto"/>
          </w:tcPr>
          <w:p w:rsidR="00F34B43" w:rsidRPr="00F34B43" w:rsidRDefault="00F34B43" w:rsidP="0045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E2141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Katta</w:t>
            </w:r>
            <w:proofErr w:type="spellEnd"/>
            <w:r w:rsidRPr="00E214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21414"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qituvchi</w:t>
            </w:r>
            <w:proofErr w:type="spellEnd"/>
          </w:p>
          <w:p w:rsidR="00F34B43" w:rsidRPr="00F34B43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Matchanov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E.O.</w:t>
            </w:r>
          </w:p>
        </w:tc>
      </w:tr>
      <w:tr w:rsidR="00F34B43" w:rsidRPr="008B6A70" w:rsidTr="00903BA0">
        <w:tc>
          <w:tcPr>
            <w:tcW w:w="545" w:type="dxa"/>
            <w:shd w:val="clear" w:color="auto" w:fill="auto"/>
          </w:tcPr>
          <w:p w:rsidR="00F34B43" w:rsidRPr="00FA1184" w:rsidRDefault="00F34B43" w:rsidP="00F34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 w:rsidRPr="00FA1184">
              <w:rPr>
                <w:rFonts w:ascii="Times New Roman" w:hAnsi="Times New Roman"/>
                <w:b/>
                <w:sz w:val="24"/>
                <w:szCs w:val="24"/>
                <w:lang w:val="uz-Cyrl-UZ" w:eastAsia="ja-JP"/>
              </w:rPr>
              <w:lastRenderedPageBreak/>
              <w:t>4</w:t>
            </w:r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Pr="00066EB2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  <w:t>Akramova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  <w:t>Shaxnoza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  <w:t>Isomiddin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  <w:t>qizi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5A4">
              <w:rPr>
                <w:rFonts w:ascii="Times New Roman" w:hAnsi="Times New Roman"/>
                <w:sz w:val="24"/>
                <w:szCs w:val="24"/>
                <w:lang w:val="uz-Cyrl-UZ"/>
              </w:rPr>
              <w:t>Yapon tilida guruch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725A4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Pr="005725A4">
              <w:rPr>
                <w:rFonts w:ascii="Times New Roman" w:hAnsi="Times New Roman" w:hint="eastAsia"/>
                <w:sz w:val="24"/>
                <w:szCs w:val="24"/>
                <w:lang w:val="uz-Cyrl-UZ"/>
              </w:rPr>
              <w:t>飯</w:t>
            </w:r>
            <w:r w:rsidRPr="005725A4">
              <w:rPr>
                <w:rFonts w:ascii="Times New Roman" w:hAnsi="Times New Roman" w:hint="eastAsia"/>
                <w:sz w:val="24"/>
                <w:szCs w:val="24"/>
                <w:lang w:val="uz-Cyrl-UZ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k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ontsepti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25A4">
              <w:rPr>
                <w:rFonts w:ascii="Times New Roman" w:hAnsi="Times New Roman" w:hint="eastAsia"/>
                <w:sz w:val="24"/>
                <w:szCs w:val="24"/>
                <w:lang w:val="uz-Cyrl-UZ"/>
              </w:rPr>
              <w:t>ishtirok etgan maqollar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ning</w:t>
            </w:r>
            <w:r w:rsidRPr="005725A4">
              <w:rPr>
                <w:rFonts w:ascii="Times New Roman" w:hAnsi="Times New Roman" w:hint="eastAsia"/>
                <w:sz w:val="24"/>
                <w:szCs w:val="24"/>
                <w:lang w:val="uz-Cyrl-UZ"/>
              </w:rPr>
              <w:t xml:space="preserve"> lingvokulturolog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tahlili</w:t>
            </w:r>
            <w:r w:rsidRPr="001F4F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34B43" w:rsidRPr="00066EB2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Pr="001F4FB5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Linguistic analysis of proverbs involving rice </w:t>
            </w:r>
            <w:r w:rsidRPr="005725A4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Pr="005725A4">
              <w:rPr>
                <w:rFonts w:ascii="Times New Roman" w:hAnsi="Times New Roman" w:hint="eastAsia"/>
                <w:sz w:val="24"/>
                <w:szCs w:val="24"/>
                <w:lang w:val="uz-Cyrl-UZ"/>
              </w:rPr>
              <w:t>飯</w:t>
            </w:r>
            <w:r w:rsidRPr="005725A4">
              <w:rPr>
                <w:rFonts w:ascii="Times New Roman" w:hAnsi="Times New Roman" w:hint="eastAsia"/>
                <w:sz w:val="24"/>
                <w:szCs w:val="24"/>
                <w:lang w:val="uz-Cyrl-U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Japanese</w:t>
            </w:r>
          </w:p>
        </w:tc>
        <w:tc>
          <w:tcPr>
            <w:tcW w:w="2835" w:type="dxa"/>
            <w:shd w:val="clear" w:color="auto" w:fill="auto"/>
          </w:tcPr>
          <w:p w:rsidR="00FD3508" w:rsidRDefault="00FD3508" w:rsidP="00FD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 w:eastAsia="ru-RU"/>
              </w:rPr>
            </w:pPr>
          </w:p>
          <w:p w:rsidR="00F34B43" w:rsidRPr="00FA1184" w:rsidRDefault="00FD3508" w:rsidP="00FD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 w:eastAsia="ru-RU"/>
              </w:rPr>
            </w:pPr>
            <w:r w:rsidRPr="00FD35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Лингвокультурологический </w:t>
            </w:r>
            <w:r w:rsidRPr="00FD3508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val="uz-Cyrl-UZ" w:eastAsia="ru-RU"/>
              </w:rPr>
              <w:t xml:space="preserve">анализ пословиц с участием </w:t>
            </w: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val="uz-Cyrl-UZ" w:eastAsia="ru-RU"/>
              </w:rPr>
              <w:t xml:space="preserve">концепта </w:t>
            </w:r>
            <w:r w:rsidRPr="00FD3508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val="uz-Cyrl-UZ" w:eastAsia="ru-RU"/>
              </w:rPr>
              <w:t xml:space="preserve">риса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FD3508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val="uz-Cyrl-UZ" w:eastAsia="ru-RU"/>
              </w:rPr>
              <w:t>(</w:t>
            </w:r>
            <w:r w:rsidRPr="00FD350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uz-Cyrl-UZ" w:eastAsia="ru-RU"/>
              </w:rPr>
              <w:t>飯</w:t>
            </w:r>
            <w:r w:rsidRPr="00FD3508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val="uz-Cyrl-UZ" w:eastAsia="ru-RU"/>
              </w:rPr>
              <w:t xml:space="preserve">) </w:t>
            </w:r>
            <w:r w:rsidRPr="00FD35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 w:eastAsia="ru-RU"/>
              </w:rPr>
              <w:t>на</w:t>
            </w:r>
            <w:r w:rsidRPr="00FD3508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FD35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 w:eastAsia="ru-RU"/>
              </w:rPr>
              <w:t>японском</w:t>
            </w:r>
            <w:r w:rsidRPr="00FD3508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FD35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 w:eastAsia="ru-RU"/>
              </w:rPr>
              <w:t>языке</w:t>
            </w:r>
          </w:p>
        </w:tc>
        <w:tc>
          <w:tcPr>
            <w:tcW w:w="3843" w:type="dxa"/>
            <w:shd w:val="clear" w:color="auto" w:fill="auto"/>
          </w:tcPr>
          <w:p w:rsidR="00F34B43" w:rsidRDefault="00F34B43" w:rsidP="00FD3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z-Cyrl-UZ" w:eastAsia="ja-JP"/>
              </w:rPr>
            </w:pPr>
          </w:p>
          <w:p w:rsidR="00FD3508" w:rsidRPr="00FD3508" w:rsidRDefault="00E21414" w:rsidP="00FD3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Dots. Sugano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Reyko</w:t>
            </w:r>
            <w:proofErr w:type="spellEnd"/>
          </w:p>
        </w:tc>
      </w:tr>
      <w:tr w:rsidR="00F34B43" w:rsidRPr="008B6A70" w:rsidTr="00903BA0">
        <w:tc>
          <w:tcPr>
            <w:tcW w:w="545" w:type="dxa"/>
            <w:shd w:val="clear" w:color="auto" w:fill="auto"/>
          </w:tcPr>
          <w:p w:rsidR="00F34B43" w:rsidRPr="00FA1184" w:rsidRDefault="00F34B43" w:rsidP="00F34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Pr="001F4FB5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  <w:t>Erkinova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  <w:t>Dildora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  <w:t>Akrom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  <w:t>qizi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725A4">
              <w:rPr>
                <w:rFonts w:ascii="Times New Roman" w:hAnsi="Times New Roman"/>
                <w:sz w:val="24"/>
                <w:szCs w:val="24"/>
                <w:lang w:val="uz-Cyrl-UZ"/>
              </w:rPr>
              <w:t>Yapon tilida murojaat birliklarining lingvopragmatik tahlili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725A4">
              <w:rPr>
                <w:rFonts w:ascii="Times New Roman" w:hAnsi="Times New Roman"/>
                <w:sz w:val="24"/>
                <w:szCs w:val="24"/>
                <w:lang w:val="uz-Cyrl-UZ"/>
              </w:rPr>
              <w:t>(kishilik olmoshlari misolida)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F34B43" w:rsidRPr="001F4FB5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Pr="001F4FB5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Linguopragmatic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analysis of reference units in Japanese (on the example of personal pronouns)</w:t>
            </w:r>
          </w:p>
        </w:tc>
        <w:tc>
          <w:tcPr>
            <w:tcW w:w="2835" w:type="dxa"/>
            <w:shd w:val="clear" w:color="auto" w:fill="auto"/>
          </w:tcPr>
          <w:p w:rsidR="00F34B43" w:rsidRDefault="00F34B43" w:rsidP="00FD3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</w:p>
          <w:p w:rsidR="00FD3508" w:rsidRPr="00FA1184" w:rsidRDefault="00FD3508" w:rsidP="00FD3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  <w:r w:rsidRPr="00FD350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Лингвопрагматический анализ референтных единиц японского языка (на примере личных местоимений)</w:t>
            </w:r>
          </w:p>
        </w:tc>
        <w:tc>
          <w:tcPr>
            <w:tcW w:w="3843" w:type="dxa"/>
            <w:shd w:val="clear" w:color="auto" w:fill="auto"/>
          </w:tcPr>
          <w:p w:rsidR="00F34B43" w:rsidRDefault="00F34B43" w:rsidP="00FD3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z-Cyrl-UZ" w:eastAsia="ja-JP"/>
              </w:rPr>
            </w:pPr>
          </w:p>
          <w:p w:rsidR="00FD3508" w:rsidRPr="00FD3508" w:rsidRDefault="00E21414" w:rsidP="00FD3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Dots. Sugano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Reyko</w:t>
            </w:r>
            <w:proofErr w:type="spellEnd"/>
          </w:p>
        </w:tc>
      </w:tr>
      <w:tr w:rsidR="00F34B43" w:rsidRPr="00E21414" w:rsidTr="00903BA0">
        <w:trPr>
          <w:trHeight w:val="70"/>
        </w:trPr>
        <w:tc>
          <w:tcPr>
            <w:tcW w:w="545" w:type="dxa"/>
            <w:shd w:val="clear" w:color="auto" w:fill="auto"/>
          </w:tcPr>
          <w:p w:rsidR="00F34B43" w:rsidRPr="00FA1184" w:rsidRDefault="00F34B43" w:rsidP="00F34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6</w:t>
            </w:r>
            <w:r w:rsidRPr="00FA118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Turdaliyeva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Ummugulsum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Po‘latjon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qizi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Pr="00E45F92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Pr="00230071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Yapon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tilidagi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26D9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 w:rsidRPr="008426D9">
              <w:rPr>
                <w:rFonts w:ascii="Times New Roman" w:hAnsi="Times New Roman"/>
                <w:sz w:val="24"/>
                <w:szCs w:val="24"/>
                <w:lang w:val="en-US"/>
              </w:rPr>
              <w:t>Osewani</w:t>
            </w:r>
            <w:proofErr w:type="spellEnd"/>
            <w:r w:rsidRPr="008426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6D9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proofErr w:type="spellEnd"/>
            <w:r w:rsidRPr="008426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6D9">
              <w:rPr>
                <w:rFonts w:ascii="Times New Roman" w:hAnsi="Times New Roman"/>
                <w:sz w:val="24"/>
                <w:szCs w:val="24"/>
                <w:lang w:val="en-US"/>
              </w:rPr>
              <w:t>naru</w:t>
            </w:r>
            <w:proofErr w:type="spellEnd"/>
            <w:r w:rsidRPr="008426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8426D9">
              <w:rPr>
                <w:rFonts w:ascii="Times New Roman" w:hAnsi="Times New Roman"/>
                <w:sz w:val="24"/>
                <w:szCs w:val="24"/>
                <w:lang w:val="en-US"/>
              </w:rPr>
              <w:t>iborasining</w:t>
            </w:r>
            <w:proofErr w:type="spellEnd"/>
            <w:r w:rsidRPr="008426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6D9">
              <w:rPr>
                <w:rFonts w:ascii="Times New Roman" w:hAnsi="Times New Roman"/>
                <w:sz w:val="24"/>
                <w:szCs w:val="24"/>
                <w:lang w:val="en-US"/>
              </w:rPr>
              <w:t>disk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ursiv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tahlili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AD2">
              <w:rPr>
                <w:rFonts w:ascii="Times New Roman" w:hAnsi="Times New Roman"/>
                <w:sz w:val="24"/>
                <w:szCs w:val="24"/>
                <w:lang w:val="en-US"/>
              </w:rPr>
              <w:t>Discursive analysis of the Japanese phrase “</w:t>
            </w:r>
            <w:proofErr w:type="spellStart"/>
            <w:r w:rsidRPr="00E51AD2">
              <w:rPr>
                <w:rFonts w:ascii="Times New Roman" w:hAnsi="Times New Roman"/>
                <w:sz w:val="24"/>
                <w:szCs w:val="24"/>
                <w:lang w:val="en-US"/>
              </w:rPr>
              <w:t>Osewani</w:t>
            </w:r>
            <w:proofErr w:type="spellEnd"/>
            <w:r w:rsidRPr="00E51A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AD2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proofErr w:type="spellEnd"/>
            <w:r w:rsidRPr="00E51A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AD2">
              <w:rPr>
                <w:rFonts w:ascii="Times New Roman" w:hAnsi="Times New Roman"/>
                <w:sz w:val="24"/>
                <w:szCs w:val="24"/>
                <w:lang w:val="en-US"/>
              </w:rPr>
              <w:t>naru</w:t>
            </w:r>
            <w:proofErr w:type="spellEnd"/>
            <w:r w:rsidRPr="00E51AD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:rsidR="00F34B43" w:rsidRPr="00E21414" w:rsidRDefault="00F34B43" w:rsidP="00FD3508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4"/>
                <w:szCs w:val="24"/>
                <w:shd w:val="clear" w:color="auto" w:fill="FFFFFF"/>
                <w:lang w:val="en-US" w:eastAsia="ja-JP" w:bidi="ar"/>
              </w:rPr>
            </w:pPr>
          </w:p>
          <w:p w:rsidR="00FD3508" w:rsidRPr="00FA1184" w:rsidRDefault="00FD3508" w:rsidP="00FD3508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4"/>
                <w:szCs w:val="24"/>
                <w:shd w:val="clear" w:color="auto" w:fill="FFFFFF"/>
                <w:lang w:eastAsia="ja-JP" w:bidi="ar"/>
              </w:rPr>
            </w:pPr>
            <w:r w:rsidRPr="00FD3508">
              <w:rPr>
                <w:rFonts w:ascii="Times New Roman" w:eastAsia="Helvetica Neue" w:hAnsi="Times New Roman"/>
                <w:color w:val="000000"/>
                <w:sz w:val="24"/>
                <w:szCs w:val="24"/>
                <w:shd w:val="clear" w:color="auto" w:fill="FFFFFF"/>
                <w:lang w:eastAsia="ja-JP" w:bidi="ar"/>
              </w:rPr>
              <w:t>Дискурсивный анализ японской фразы «</w:t>
            </w:r>
            <w:proofErr w:type="spellStart"/>
            <w:r w:rsidRPr="00FD3508">
              <w:rPr>
                <w:rFonts w:ascii="Times New Roman" w:eastAsia="Helvetica Neue" w:hAnsi="Times New Roman"/>
                <w:color w:val="000000"/>
                <w:sz w:val="24"/>
                <w:szCs w:val="24"/>
                <w:shd w:val="clear" w:color="auto" w:fill="FFFFFF"/>
                <w:lang w:eastAsia="ja-JP" w:bidi="ar"/>
              </w:rPr>
              <w:t>Osewani</w:t>
            </w:r>
            <w:proofErr w:type="spellEnd"/>
            <w:r w:rsidRPr="00FD3508">
              <w:rPr>
                <w:rFonts w:ascii="Times New Roman" w:eastAsia="Helvetica Neue" w:hAnsi="Times New Roman"/>
                <w:color w:val="000000"/>
                <w:sz w:val="24"/>
                <w:szCs w:val="24"/>
                <w:shd w:val="clear" w:color="auto" w:fill="FFFFFF"/>
                <w:lang w:eastAsia="ja-JP" w:bidi="ar"/>
              </w:rPr>
              <w:t xml:space="preserve"> </w:t>
            </w:r>
            <w:proofErr w:type="spellStart"/>
            <w:r w:rsidRPr="00FD3508">
              <w:rPr>
                <w:rFonts w:ascii="Times New Roman" w:eastAsia="Helvetica Neue" w:hAnsi="Times New Roman"/>
                <w:color w:val="000000"/>
                <w:sz w:val="24"/>
                <w:szCs w:val="24"/>
                <w:shd w:val="clear" w:color="auto" w:fill="FFFFFF"/>
                <w:lang w:eastAsia="ja-JP" w:bidi="ar"/>
              </w:rPr>
              <w:t>ni</w:t>
            </w:r>
            <w:proofErr w:type="spellEnd"/>
            <w:r w:rsidRPr="00FD3508">
              <w:rPr>
                <w:rFonts w:ascii="Times New Roman" w:eastAsia="Helvetica Neue" w:hAnsi="Times New Roman"/>
                <w:color w:val="000000"/>
                <w:sz w:val="24"/>
                <w:szCs w:val="24"/>
                <w:shd w:val="clear" w:color="auto" w:fill="FFFFFF"/>
                <w:lang w:eastAsia="ja-JP" w:bidi="ar"/>
              </w:rPr>
              <w:t xml:space="preserve"> </w:t>
            </w:r>
            <w:proofErr w:type="spellStart"/>
            <w:r w:rsidRPr="00FD3508">
              <w:rPr>
                <w:rFonts w:ascii="Times New Roman" w:eastAsia="Helvetica Neue" w:hAnsi="Times New Roman"/>
                <w:color w:val="000000"/>
                <w:sz w:val="24"/>
                <w:szCs w:val="24"/>
                <w:shd w:val="clear" w:color="auto" w:fill="FFFFFF"/>
                <w:lang w:eastAsia="ja-JP" w:bidi="ar"/>
              </w:rPr>
              <w:t>naru</w:t>
            </w:r>
            <w:proofErr w:type="spellEnd"/>
            <w:r w:rsidRPr="00FD3508">
              <w:rPr>
                <w:rFonts w:ascii="Times New Roman" w:eastAsia="Helvetica Neue" w:hAnsi="Times New Roman"/>
                <w:color w:val="000000"/>
                <w:sz w:val="24"/>
                <w:szCs w:val="24"/>
                <w:shd w:val="clear" w:color="auto" w:fill="FFFFFF"/>
                <w:lang w:eastAsia="ja-JP" w:bidi="ar"/>
              </w:rPr>
              <w:t>»</w:t>
            </w:r>
          </w:p>
        </w:tc>
        <w:tc>
          <w:tcPr>
            <w:tcW w:w="3843" w:type="dxa"/>
            <w:shd w:val="clear" w:color="auto" w:fill="auto"/>
          </w:tcPr>
          <w:p w:rsidR="00F34B43" w:rsidRDefault="00F34B43" w:rsidP="00FD3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41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f.f.n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Sodiqova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Sh.</w:t>
            </w:r>
          </w:p>
          <w:p w:rsidR="00E2141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o‘qituvchi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Tursunova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</w:t>
            </w:r>
          </w:p>
          <w:p w:rsidR="00FD3508" w:rsidRPr="00FD3508" w:rsidRDefault="00FD3508" w:rsidP="00FD3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B43" w:rsidRPr="00A865FE" w:rsidTr="00903BA0">
        <w:trPr>
          <w:trHeight w:val="70"/>
        </w:trPr>
        <w:tc>
          <w:tcPr>
            <w:tcW w:w="545" w:type="dxa"/>
            <w:shd w:val="clear" w:color="auto" w:fill="auto"/>
          </w:tcPr>
          <w:p w:rsidR="00F34B43" w:rsidRPr="00FA1184" w:rsidRDefault="00F34B43" w:rsidP="00F34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 w:rsidRPr="00FA1184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7.</w:t>
            </w:r>
          </w:p>
        </w:tc>
        <w:tc>
          <w:tcPr>
            <w:tcW w:w="2250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1414" w:rsidRPr="0010045B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Mamatova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Dilfuza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Muxtarxon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qizi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34B43" w:rsidRPr="0010045B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shd w:val="clear" w:color="auto" w:fill="auto"/>
          </w:tcPr>
          <w:p w:rsidR="00F34B43" w:rsidRPr="00F34B43" w:rsidRDefault="00F34B43" w:rsidP="00F34B43">
            <w:pPr>
              <w:spacing w:after="0" w:line="240" w:lineRule="auto"/>
              <w:jc w:val="center"/>
              <w:rPr>
                <w:rFonts w:ascii="Times New Roman" w:eastAsia="Yu Mincho" w:hAnsi="Times New Roman"/>
                <w:sz w:val="24"/>
                <w:szCs w:val="24"/>
                <w:lang w:val="en-US"/>
              </w:rPr>
            </w:pPr>
          </w:p>
          <w:p w:rsidR="00F34B43" w:rsidRPr="00FD3508" w:rsidRDefault="00FD3508" w:rsidP="00FD3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>Yapon</w:t>
            </w:r>
            <w:proofErr w:type="spellEnd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>tillarida</w:t>
            </w:r>
            <w:proofErr w:type="spellEnd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>hayvonlar</w:t>
            </w:r>
            <w:proofErr w:type="spellEnd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>haqidagi</w:t>
            </w:r>
            <w:proofErr w:type="spellEnd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>maqollarni</w:t>
            </w:r>
            <w:proofErr w:type="spellEnd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tadqiqi</w:t>
            </w:r>
            <w:proofErr w:type="spellEnd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>ot</w:t>
            </w:r>
            <w:proofErr w:type="spellEnd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>misolida</w:t>
            </w:r>
            <w:proofErr w:type="spellEnd"/>
            <w:r w:rsidRPr="00FD350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F34B43" w:rsidRPr="00FD3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Pr="00F60DC8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DC8">
              <w:rPr>
                <w:rFonts w:ascii="Times New Roman" w:hAnsi="Times New Roman"/>
                <w:sz w:val="24"/>
                <w:szCs w:val="24"/>
                <w:lang w:val="en-US"/>
              </w:rPr>
              <w:t>Study of the proverb about animals in Japanese and Russian</w:t>
            </w:r>
          </w:p>
          <w:p w:rsidR="00F34B43" w:rsidRPr="00F60DC8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(u</w:t>
            </w:r>
            <w:r w:rsidRPr="00F60DC8">
              <w:rPr>
                <w:rFonts w:ascii="Times New Roman" w:hAnsi="Times New Roman"/>
                <w:sz w:val="24"/>
                <w:szCs w:val="24"/>
                <w:lang w:val="en-US"/>
              </w:rPr>
              <w:t>sing a horse as an example)</w:t>
            </w:r>
          </w:p>
        </w:tc>
        <w:tc>
          <w:tcPr>
            <w:tcW w:w="2835" w:type="dxa"/>
            <w:shd w:val="clear" w:color="auto" w:fill="auto"/>
          </w:tcPr>
          <w:p w:rsidR="00FD3508" w:rsidRPr="00E21414" w:rsidRDefault="00FD3508" w:rsidP="00FD3508">
            <w:pPr>
              <w:spacing w:after="0" w:line="240" w:lineRule="auto"/>
              <w:jc w:val="center"/>
              <w:rPr>
                <w:rFonts w:ascii="Times New Roman" w:eastAsia="Yu Mincho" w:hAnsi="Times New Roman"/>
                <w:sz w:val="24"/>
                <w:szCs w:val="24"/>
                <w:lang w:val="en-US"/>
              </w:rPr>
            </w:pPr>
          </w:p>
          <w:p w:rsidR="00FD3508" w:rsidRPr="00F60DC8" w:rsidRDefault="00FD3508" w:rsidP="00FD3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Yu Mincho" w:hAnsi="Times New Roman"/>
                <w:sz w:val="24"/>
                <w:szCs w:val="24"/>
              </w:rPr>
              <w:t>Изучение</w:t>
            </w:r>
            <w:r w:rsidRPr="00FA0452">
              <w:rPr>
                <w:rFonts w:ascii="Times New Roman" w:eastAsia="Yu Mincho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ословиц про животных </w:t>
            </w:r>
            <w:r w:rsidRPr="00F60DC8">
              <w:rPr>
                <w:rFonts w:ascii="Times New Roman" w:hAnsi="Times New Roman"/>
                <w:sz w:val="24"/>
                <w:szCs w:val="24"/>
              </w:rPr>
              <w:t>на японском и русском языках</w:t>
            </w:r>
          </w:p>
          <w:p w:rsidR="00F34B43" w:rsidRPr="00FA1184" w:rsidRDefault="00FD3508" w:rsidP="00FD3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  <w:r w:rsidRPr="00F60DC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60DC8">
              <w:rPr>
                <w:rFonts w:ascii="Times New Roman" w:hAnsi="Times New Roman"/>
                <w:sz w:val="24"/>
                <w:szCs w:val="24"/>
              </w:rPr>
              <w:t>а примере лошади)</w:t>
            </w:r>
          </w:p>
        </w:tc>
        <w:tc>
          <w:tcPr>
            <w:tcW w:w="3843" w:type="dxa"/>
            <w:shd w:val="clear" w:color="auto" w:fill="auto"/>
          </w:tcPr>
          <w:p w:rsidR="00F34B43" w:rsidRDefault="00F34B43" w:rsidP="00FD3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2141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Ph.D.,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o‘qituvchi</w:t>
            </w:r>
            <w:proofErr w:type="spellEnd"/>
          </w:p>
          <w:p w:rsidR="00FD3508" w:rsidRPr="00FD3508" w:rsidRDefault="00E21414" w:rsidP="00E21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Turapova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N.A.</w:t>
            </w:r>
          </w:p>
        </w:tc>
      </w:tr>
      <w:tr w:rsidR="00F34B43" w:rsidRPr="00FD3508" w:rsidTr="00903BA0">
        <w:trPr>
          <w:trHeight w:val="70"/>
        </w:trPr>
        <w:tc>
          <w:tcPr>
            <w:tcW w:w="545" w:type="dxa"/>
            <w:shd w:val="clear" w:color="auto" w:fill="auto"/>
          </w:tcPr>
          <w:p w:rsidR="00F34B43" w:rsidRPr="00FA1184" w:rsidRDefault="00F34B43" w:rsidP="00F34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8.</w:t>
            </w:r>
          </w:p>
        </w:tc>
        <w:tc>
          <w:tcPr>
            <w:tcW w:w="2250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3508" w:rsidRDefault="00FD3508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Pr="00E45F92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Ramazanova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Dinara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Elnurovna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</w:tcPr>
          <w:p w:rsidR="00FD3508" w:rsidRDefault="00FD3508" w:rsidP="00F34B43">
            <w:pPr>
              <w:spacing w:after="0" w:line="240" w:lineRule="auto"/>
              <w:jc w:val="center"/>
              <w:rPr>
                <w:rFonts w:ascii="Times New Roman" w:eastAsia="Yu Mincho" w:hAnsi="Times New Roman"/>
                <w:sz w:val="24"/>
                <w:szCs w:val="24"/>
                <w:lang w:val="en-US"/>
              </w:rPr>
            </w:pPr>
          </w:p>
          <w:p w:rsidR="00F34B43" w:rsidRPr="00FD3508" w:rsidRDefault="00FD3508" w:rsidP="00F34B43">
            <w:pPr>
              <w:spacing w:after="0" w:line="240" w:lineRule="auto"/>
              <w:jc w:val="center"/>
              <w:rPr>
                <w:rFonts w:ascii="Times New Roman" w:eastAsia="Yu Mincho" w:hAnsi="Times New Roman"/>
                <w:sz w:val="24"/>
                <w:szCs w:val="24"/>
                <w:lang w:val="en-US"/>
              </w:rPr>
            </w:pPr>
            <w:r w:rsidRPr="00FD3508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lastRenderedPageBreak/>
              <w:t xml:space="preserve">Chet </w:t>
            </w:r>
            <w:proofErr w:type="spellStart"/>
            <w:r w:rsidRPr="00FD3508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elliklar</w:t>
            </w:r>
            <w:proofErr w:type="spellEnd"/>
            <w:r w:rsidRPr="00FD3508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3508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FD3508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3508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muloqot</w:t>
            </w:r>
            <w:proofErr w:type="spellEnd"/>
            <w:r w:rsidRPr="00FD3508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3508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qi</w:t>
            </w:r>
            <w:r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lishning</w:t>
            </w:r>
            <w:proofErr w:type="spellEnd"/>
            <w:r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xususiyatlari</w:t>
            </w:r>
            <w:proofErr w:type="spellEnd"/>
            <w:r w:rsidRPr="00FD3508">
              <w:rPr>
                <w:rFonts w:ascii="Times New Roman" w:eastAsia="Yu Mincho" w:hAnsi="Times New Roman"/>
                <w:sz w:val="24"/>
                <w:szCs w:val="24"/>
                <w:lang w:val="en-US"/>
              </w:rPr>
              <w:t>.</w:t>
            </w:r>
          </w:p>
          <w:p w:rsidR="00F34B43" w:rsidRPr="00FD3508" w:rsidRDefault="00F34B43" w:rsidP="00F34B43">
            <w:pPr>
              <w:spacing w:after="0" w:line="240" w:lineRule="auto"/>
              <w:jc w:val="center"/>
              <w:rPr>
                <w:rFonts w:ascii="Times New Roman" w:eastAsia="Yu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F34B43" w:rsidRPr="00FD3508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Pr="00C86CF7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86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Necessary consideration for </w:t>
            </w:r>
            <w:r w:rsidRPr="00C86C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communication with foreigners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D3508" w:rsidRPr="00E21414" w:rsidRDefault="00FD3508" w:rsidP="00F34B43">
            <w:pPr>
              <w:spacing w:after="0" w:line="240" w:lineRule="auto"/>
              <w:jc w:val="both"/>
              <w:rPr>
                <w:rFonts w:ascii="Times New Roman" w:eastAsia="Yu Mincho" w:hAnsi="Times New Roman"/>
                <w:sz w:val="24"/>
                <w:szCs w:val="24"/>
                <w:lang w:val="en-US"/>
              </w:rPr>
            </w:pPr>
          </w:p>
          <w:p w:rsidR="00F34B43" w:rsidRPr="00FA1184" w:rsidRDefault="00FD3508" w:rsidP="00FD3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  <w:r>
              <w:rPr>
                <w:rFonts w:ascii="Times New Roman" w:eastAsia="Yu Mincho" w:hAnsi="Times New Roman"/>
                <w:sz w:val="24"/>
                <w:szCs w:val="24"/>
              </w:rPr>
              <w:t xml:space="preserve">Необходимая </w:t>
            </w:r>
            <w:r>
              <w:rPr>
                <w:rFonts w:ascii="Times New Roman" w:eastAsia="Yu Mincho" w:hAnsi="Times New Roman"/>
                <w:sz w:val="24"/>
                <w:szCs w:val="24"/>
                <w:lang w:val="uz-Cyrl-UZ"/>
              </w:rPr>
              <w:t>особенность</w:t>
            </w:r>
            <w:r w:rsidRPr="00C86CF7">
              <w:rPr>
                <w:rFonts w:ascii="Times New Roman" w:eastAsia="Yu Mincho" w:hAnsi="Times New Roman"/>
                <w:sz w:val="24"/>
                <w:szCs w:val="24"/>
              </w:rPr>
              <w:t xml:space="preserve"> при </w:t>
            </w:r>
            <w:r w:rsidRPr="00C86CF7">
              <w:rPr>
                <w:rFonts w:ascii="Times New Roman" w:eastAsia="Yu Mincho" w:hAnsi="Times New Roman"/>
                <w:sz w:val="24"/>
                <w:szCs w:val="24"/>
              </w:rPr>
              <w:lastRenderedPageBreak/>
              <w:t>общении с иностранцами</w:t>
            </w:r>
            <w:r>
              <w:rPr>
                <w:rFonts w:ascii="Times New Roman" w:eastAsia="Yu Mincho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3843" w:type="dxa"/>
            <w:shd w:val="clear" w:color="auto" w:fill="auto"/>
          </w:tcPr>
          <w:p w:rsidR="00903BA0" w:rsidRPr="00E21414" w:rsidRDefault="00903BA0" w:rsidP="00F34B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41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f.f.n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Sodiqova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Sh.</w:t>
            </w:r>
          </w:p>
          <w:p w:rsidR="00E21414" w:rsidRPr="00E45F92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o‘qituvchi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Ishimura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</w:t>
            </w:r>
          </w:p>
          <w:p w:rsidR="00F34B43" w:rsidRPr="00903BA0" w:rsidRDefault="00F34B43" w:rsidP="00F34B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B43" w:rsidRPr="00FD3508" w:rsidTr="00903BA0">
        <w:trPr>
          <w:trHeight w:val="70"/>
        </w:trPr>
        <w:tc>
          <w:tcPr>
            <w:tcW w:w="545" w:type="dxa"/>
            <w:shd w:val="clear" w:color="auto" w:fill="auto"/>
          </w:tcPr>
          <w:p w:rsidR="00F34B43" w:rsidRPr="00F34B43" w:rsidRDefault="00F34B43" w:rsidP="00F34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lastRenderedPageBreak/>
              <w:t>9.</w:t>
            </w:r>
          </w:p>
        </w:tc>
        <w:tc>
          <w:tcPr>
            <w:tcW w:w="2250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Aliyeva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Mahliyo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Unarbayevna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</w:tcPr>
          <w:p w:rsidR="00F34B43" w:rsidRPr="00E21414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Pr="00622A96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2A96">
              <w:rPr>
                <w:rFonts w:ascii="Times New Roman" w:hAnsi="Times New Roman"/>
                <w:sz w:val="24"/>
                <w:szCs w:val="24"/>
                <w:lang w:val="en-US"/>
              </w:rPr>
              <w:t>Yapon</w:t>
            </w:r>
            <w:proofErr w:type="spellEnd"/>
            <w:r w:rsidRPr="00622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A96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622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A96">
              <w:rPr>
                <w:rFonts w:ascii="Times New Roman" w:hAnsi="Times New Roman"/>
                <w:sz w:val="24"/>
                <w:szCs w:val="24"/>
                <w:lang w:val="en-US"/>
              </w:rPr>
              <w:t>o‘zbek</w:t>
            </w:r>
            <w:proofErr w:type="spellEnd"/>
            <w:r w:rsidRPr="00622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A96">
              <w:rPr>
                <w:rFonts w:ascii="Times New Roman" w:hAnsi="Times New Roman"/>
                <w:sz w:val="24"/>
                <w:szCs w:val="24"/>
                <w:lang w:val="en-US"/>
              </w:rPr>
              <w:t>tillaridagi</w:t>
            </w:r>
            <w:proofErr w:type="spellEnd"/>
            <w:r w:rsidRPr="00622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qora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A96">
              <w:rPr>
                <w:rFonts w:ascii="Times New Roman" w:hAnsi="Times New Roman"/>
                <w:sz w:val="24"/>
                <w:szCs w:val="24"/>
                <w:lang w:val="en-US"/>
              </w:rPr>
              <w:t>rang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bog‘liq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birliklarning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ifodalanishi</w:t>
            </w:r>
            <w:proofErr w:type="spellEnd"/>
            <w:r w:rsidRPr="00622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4B43" w:rsidRPr="00067AF6" w:rsidRDefault="00F34B43" w:rsidP="00F3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833">
              <w:rPr>
                <w:rFonts w:ascii="Times New Roman" w:hAnsi="Times New Roman"/>
                <w:sz w:val="24"/>
                <w:szCs w:val="24"/>
                <w:lang w:val="en-US"/>
              </w:rPr>
              <w:t>Representation of black and white units in Japanese and Uzbek languages</w:t>
            </w:r>
          </w:p>
        </w:tc>
        <w:tc>
          <w:tcPr>
            <w:tcW w:w="2835" w:type="dxa"/>
            <w:shd w:val="clear" w:color="auto" w:fill="auto"/>
          </w:tcPr>
          <w:p w:rsidR="00F34B43" w:rsidRDefault="00F34B43" w:rsidP="00F34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FD3508" w:rsidRPr="00FD3508" w:rsidRDefault="00FD3508" w:rsidP="00FD3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D3508">
              <w:rPr>
                <w:rFonts w:ascii="Times New Roman" w:hAnsi="Times New Roman"/>
                <w:sz w:val="24"/>
                <w:szCs w:val="24"/>
                <w:lang w:eastAsia="ja-JP"/>
              </w:rPr>
              <w:t>Представление черно-белых единиц на японском и узбекском языках</w:t>
            </w:r>
          </w:p>
        </w:tc>
        <w:tc>
          <w:tcPr>
            <w:tcW w:w="3843" w:type="dxa"/>
            <w:shd w:val="clear" w:color="auto" w:fill="auto"/>
          </w:tcPr>
          <w:p w:rsidR="00F34B43" w:rsidRDefault="00F34B43" w:rsidP="00F34B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41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f.f.n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Sodiqova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Sh.</w:t>
            </w:r>
          </w:p>
          <w:p w:rsidR="00E21414" w:rsidRPr="00E45F92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o‘qituvchi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Ishimura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</w:t>
            </w:r>
          </w:p>
          <w:p w:rsidR="00903BA0" w:rsidRPr="00903BA0" w:rsidRDefault="00903BA0" w:rsidP="00F34B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1414" w:rsidRPr="00FD3508" w:rsidTr="0020697E">
        <w:trPr>
          <w:trHeight w:val="70"/>
        </w:trPr>
        <w:tc>
          <w:tcPr>
            <w:tcW w:w="14044" w:type="dxa"/>
            <w:gridSpan w:val="6"/>
            <w:shd w:val="clear" w:color="auto" w:fill="auto"/>
          </w:tcPr>
          <w:p w:rsidR="00E21414" w:rsidRPr="00E2141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E2141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Xorijiy mamlakatlar iqtisodiyoti va mamlakatshunoslik (Yaponiya)</w:t>
            </w:r>
          </w:p>
          <w:p w:rsidR="00E21414" w:rsidRPr="00E21414" w:rsidRDefault="00E21414" w:rsidP="00F34B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E21414" w:rsidRPr="00FD3508" w:rsidTr="00BA2D8F">
        <w:trPr>
          <w:trHeight w:val="70"/>
        </w:trPr>
        <w:tc>
          <w:tcPr>
            <w:tcW w:w="545" w:type="dxa"/>
            <w:shd w:val="clear" w:color="auto" w:fill="auto"/>
          </w:tcPr>
          <w:p w:rsidR="00E21414" w:rsidRPr="000B7744" w:rsidRDefault="00E21414" w:rsidP="00E2141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250" w:type="dxa"/>
            <w:shd w:val="clear" w:color="auto" w:fill="auto"/>
          </w:tcPr>
          <w:p w:rsidR="00E21414" w:rsidRPr="000B7744" w:rsidRDefault="00E21414" w:rsidP="00E2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Mirzaolimova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Dilraboxon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Olimjon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qizi</w:t>
            </w:r>
            <w:proofErr w:type="spellEnd"/>
          </w:p>
        </w:tc>
        <w:tc>
          <w:tcPr>
            <w:tcW w:w="2587" w:type="dxa"/>
          </w:tcPr>
          <w:p w:rsidR="00E21414" w:rsidRPr="000B7744" w:rsidRDefault="00E21414" w:rsidP="00E2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t>Yaponiya va Yevropa Ittifoqi mamlakatlari o‘rtasidagi o‘zaro savdo aloqalarining rivojlanish xususiyatlari</w:t>
            </w:r>
          </w:p>
        </w:tc>
        <w:tc>
          <w:tcPr>
            <w:tcW w:w="1984" w:type="dxa"/>
          </w:tcPr>
          <w:p w:rsidR="00E21414" w:rsidRPr="000B774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t>Features of the development of trade relations between Japan and the European Union</w:t>
            </w:r>
          </w:p>
        </w:tc>
        <w:tc>
          <w:tcPr>
            <w:tcW w:w="2835" w:type="dxa"/>
          </w:tcPr>
          <w:p w:rsidR="00E21414" w:rsidRPr="000B774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BMI doirasida Yaponiya va Yevropa Ittifoqi mamlakatlari o‘rtasidagi o‘zaro savdo aloqalarining rivojlanish xususiyatlari o‘rganiladi, Yaponiya va Yevropa ittifoqi savdo-iqtisodiy va moliyaviy munosabatlarining rivojlanish tendentsiyalari tahlil qilinadi. </w:t>
            </w:r>
          </w:p>
        </w:tc>
        <w:tc>
          <w:tcPr>
            <w:tcW w:w="3843" w:type="dxa"/>
          </w:tcPr>
          <w:p w:rsidR="00E21414" w:rsidRPr="00234E3D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И.ф.н., доц. Эрмаматов Ш.Ж.</w:t>
            </w:r>
          </w:p>
        </w:tc>
      </w:tr>
      <w:tr w:rsidR="00E21414" w:rsidRPr="00E21414" w:rsidTr="00BA2D8F">
        <w:trPr>
          <w:trHeight w:val="70"/>
        </w:trPr>
        <w:tc>
          <w:tcPr>
            <w:tcW w:w="545" w:type="dxa"/>
            <w:shd w:val="clear" w:color="auto" w:fill="auto"/>
          </w:tcPr>
          <w:p w:rsidR="00E21414" w:rsidRPr="000B7744" w:rsidRDefault="00E21414" w:rsidP="00E2141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250" w:type="dxa"/>
            <w:shd w:val="clear" w:color="auto" w:fill="auto"/>
          </w:tcPr>
          <w:p w:rsidR="00E21414" w:rsidRPr="000B7744" w:rsidRDefault="00E21414" w:rsidP="00E2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FC269E">
              <w:rPr>
                <w:rFonts w:ascii="Times New Roman" w:hAnsi="Times New Roman"/>
                <w:sz w:val="24"/>
                <w:szCs w:val="24"/>
                <w:lang w:val="uz-Latn-UZ"/>
              </w:rPr>
              <w:t>Oblayorov Shahboz Rajabboy o’g’li</w:t>
            </w:r>
          </w:p>
        </w:tc>
        <w:tc>
          <w:tcPr>
            <w:tcW w:w="2587" w:type="dxa"/>
          </w:tcPr>
          <w:p w:rsidR="00E21414" w:rsidRPr="000B7744" w:rsidRDefault="00E21414" w:rsidP="00E2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t>Yaponiya xalqaro turizm sohasi rivojlanishida transport tizimining ahamiyati</w:t>
            </w:r>
          </w:p>
        </w:tc>
        <w:tc>
          <w:tcPr>
            <w:tcW w:w="1984" w:type="dxa"/>
          </w:tcPr>
          <w:p w:rsidR="00E21414" w:rsidRPr="000B774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t>The role of the transport system in the development of Japan's international tourism industry</w:t>
            </w:r>
          </w:p>
        </w:tc>
        <w:tc>
          <w:tcPr>
            <w:tcW w:w="2835" w:type="dxa"/>
          </w:tcPr>
          <w:p w:rsidR="00E21414" w:rsidRPr="000B774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t>Mazkur mavzu doirasida Yaponiya xalqaro turizm sohasi rivojlanishida transport tizimining ahamiyati va rivojlanish tendensiyalari, yapon tajribasini qo’llash imkoniyatlari tahlil qilinadi.</w:t>
            </w:r>
          </w:p>
        </w:tc>
        <w:tc>
          <w:tcPr>
            <w:tcW w:w="3843" w:type="dxa"/>
          </w:tcPr>
          <w:p w:rsidR="00E2141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Илмий маслаҳатчи: И.ф.н. Ҳусанов Ч.Қ.</w:t>
            </w:r>
          </w:p>
          <w:p w:rsidR="00E21414" w:rsidRPr="000B774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Илмий раҳбар: Чориев Ў.Ҳ.</w:t>
            </w:r>
          </w:p>
        </w:tc>
      </w:tr>
      <w:tr w:rsidR="00E21414" w:rsidRPr="00E21414" w:rsidTr="00BA2D8F">
        <w:trPr>
          <w:trHeight w:val="70"/>
        </w:trPr>
        <w:tc>
          <w:tcPr>
            <w:tcW w:w="545" w:type="dxa"/>
            <w:shd w:val="clear" w:color="auto" w:fill="auto"/>
          </w:tcPr>
          <w:p w:rsidR="00E21414" w:rsidRPr="000B7744" w:rsidRDefault="00E21414" w:rsidP="00E2141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250" w:type="dxa"/>
            <w:shd w:val="clear" w:color="auto" w:fill="auto"/>
          </w:tcPr>
          <w:p w:rsidR="00E21414" w:rsidRPr="000B7744" w:rsidRDefault="00E21414" w:rsidP="00E2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Jo’rayeva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Malika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Zulfiqor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qizi</w:t>
            </w:r>
            <w:proofErr w:type="spellEnd"/>
          </w:p>
        </w:tc>
        <w:tc>
          <w:tcPr>
            <w:tcW w:w="2587" w:type="dxa"/>
          </w:tcPr>
          <w:p w:rsidR="00E21414" w:rsidRPr="000B7744" w:rsidRDefault="00E21414" w:rsidP="00E2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Yaponiya va ASEAN mamlakatlari o‘rtasidagi o‘zaro savdo </w:t>
            </w: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>aloqalarining rivojlanish xususiyatlari</w:t>
            </w:r>
          </w:p>
        </w:tc>
        <w:tc>
          <w:tcPr>
            <w:tcW w:w="1984" w:type="dxa"/>
          </w:tcPr>
          <w:p w:rsidR="00E21414" w:rsidRPr="000B774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 xml:space="preserve">Features of the development of bilateral trade relations between </w:t>
            </w: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>Japan and ASEAN</w:t>
            </w:r>
          </w:p>
        </w:tc>
        <w:tc>
          <w:tcPr>
            <w:tcW w:w="2835" w:type="dxa"/>
          </w:tcPr>
          <w:p w:rsidR="00E21414" w:rsidRPr="000B774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 xml:space="preserve">Mazkur BMI mavzusi doirasida Yaponiya va ASEAN mamlakatlari o‘rtasidagi o‘zaro savdo </w:t>
            </w: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>aloqalarining rivojlanish xususiyatlari, ASEAN+3 formatidagi savdo-iqtisodiy munosabatlarning rivojlanish tendensiyalari tahlil etiladi.</w:t>
            </w:r>
          </w:p>
        </w:tc>
        <w:tc>
          <w:tcPr>
            <w:tcW w:w="3843" w:type="dxa"/>
          </w:tcPr>
          <w:p w:rsidR="00E2141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Илмий маслаҳатчи: И.ф.н. Ҳакбердиев К.К.</w:t>
            </w:r>
          </w:p>
          <w:p w:rsidR="00E21414" w:rsidRPr="00234E3D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Илмий раҳбар: Чориев Ў.Ҳ.</w:t>
            </w:r>
          </w:p>
        </w:tc>
      </w:tr>
      <w:tr w:rsidR="00E21414" w:rsidRPr="00E21414" w:rsidTr="00BA2D8F">
        <w:trPr>
          <w:trHeight w:val="70"/>
        </w:trPr>
        <w:tc>
          <w:tcPr>
            <w:tcW w:w="545" w:type="dxa"/>
            <w:shd w:val="clear" w:color="auto" w:fill="auto"/>
          </w:tcPr>
          <w:p w:rsidR="00E21414" w:rsidRPr="000B7744" w:rsidRDefault="00E21414" w:rsidP="00E2141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250" w:type="dxa"/>
            <w:shd w:val="clear" w:color="auto" w:fill="auto"/>
          </w:tcPr>
          <w:p w:rsidR="00E21414" w:rsidRPr="000B7744" w:rsidRDefault="00E21414" w:rsidP="00E2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Fayziyev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Manuchehr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Sharofiddinovich</w:t>
            </w:r>
            <w:proofErr w:type="spellEnd"/>
          </w:p>
        </w:tc>
        <w:tc>
          <w:tcPr>
            <w:tcW w:w="2587" w:type="dxa"/>
          </w:tcPr>
          <w:p w:rsidR="00E21414" w:rsidRPr="000B7744" w:rsidRDefault="00E21414" w:rsidP="00E2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t>Yaponiya innovatsion rivojlanish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ning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o‘ziga xos jihatlari</w:t>
            </w:r>
          </w:p>
        </w:tc>
        <w:tc>
          <w:tcPr>
            <w:tcW w:w="1984" w:type="dxa"/>
          </w:tcPr>
          <w:p w:rsidR="00E21414" w:rsidRPr="000B774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34E3D">
              <w:rPr>
                <w:rFonts w:ascii="Times New Roman" w:hAnsi="Times New Roman"/>
                <w:sz w:val="24"/>
                <w:szCs w:val="24"/>
                <w:lang w:val="uz-Latn-UZ"/>
              </w:rPr>
              <w:t>Peculiarities of Japan's Innovative Development</w:t>
            </w:r>
          </w:p>
        </w:tc>
        <w:tc>
          <w:tcPr>
            <w:tcW w:w="2835" w:type="dxa"/>
          </w:tcPr>
          <w:p w:rsidR="00E21414" w:rsidRPr="000B774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t>Mazkur BMI mavzusi doirasida Yaponiya innovatsion rivojlanishning iqtisodiy va tashkiliy jihatlari, innovatsion rivojlanishning o’ziga xos jihatlari va mamlakat iqtisodiyotiga ta’siri tahlil qilinadi.</w:t>
            </w:r>
          </w:p>
        </w:tc>
        <w:tc>
          <w:tcPr>
            <w:tcW w:w="3843" w:type="dxa"/>
          </w:tcPr>
          <w:p w:rsidR="00E2141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Илмий маслаҳатчи: И.ф.н.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Хакбердиев К.К.</w:t>
            </w:r>
          </w:p>
          <w:p w:rsidR="00E21414" w:rsidRPr="00234E3D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Илмий раҳбар: Чориев Ў.Ҳ.</w:t>
            </w:r>
          </w:p>
        </w:tc>
      </w:tr>
      <w:tr w:rsidR="00E21414" w:rsidRPr="00E21414" w:rsidTr="00BA2D8F">
        <w:trPr>
          <w:trHeight w:val="70"/>
        </w:trPr>
        <w:tc>
          <w:tcPr>
            <w:tcW w:w="545" w:type="dxa"/>
            <w:shd w:val="clear" w:color="auto" w:fill="auto"/>
          </w:tcPr>
          <w:p w:rsidR="00E21414" w:rsidRPr="000B7744" w:rsidRDefault="00E21414" w:rsidP="00E2141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250" w:type="dxa"/>
            <w:shd w:val="clear" w:color="auto" w:fill="auto"/>
          </w:tcPr>
          <w:p w:rsidR="00E21414" w:rsidRPr="000B7744" w:rsidRDefault="00E21414" w:rsidP="00E2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FC269E">
              <w:rPr>
                <w:rFonts w:ascii="Times New Roman" w:hAnsi="Times New Roman"/>
                <w:sz w:val="24"/>
                <w:szCs w:val="24"/>
                <w:lang w:val="uz-Latn-UZ"/>
              </w:rPr>
              <w:t>Bekchanov Asadbek Murodbek o’g’li</w:t>
            </w:r>
          </w:p>
        </w:tc>
        <w:tc>
          <w:tcPr>
            <w:tcW w:w="2587" w:type="dxa"/>
          </w:tcPr>
          <w:p w:rsidR="00E21414" w:rsidRPr="000B7744" w:rsidRDefault="00E21414" w:rsidP="00E2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t>Jahon bozorida Yaponiya avtomobilsozlik sanoati raqobatbardoshligini oshirishning ahamiyatli jihatlari</w:t>
            </w:r>
          </w:p>
        </w:tc>
        <w:tc>
          <w:tcPr>
            <w:tcW w:w="1984" w:type="dxa"/>
          </w:tcPr>
          <w:p w:rsidR="00E21414" w:rsidRPr="000B774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t>Important aspects of increasing the competitiveness of the Japanese automotive industry in the world market</w:t>
            </w:r>
          </w:p>
        </w:tc>
        <w:tc>
          <w:tcPr>
            <w:tcW w:w="2835" w:type="dxa"/>
          </w:tcPr>
          <w:p w:rsidR="00E21414" w:rsidRPr="000B774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0B7744">
              <w:rPr>
                <w:rFonts w:ascii="Times New Roman" w:hAnsi="Times New Roman"/>
                <w:sz w:val="24"/>
                <w:szCs w:val="24"/>
                <w:lang w:val="uz-Latn-UZ"/>
              </w:rPr>
              <w:t>Mazkur mavzu doirasida jahon bozori va iqtisodiyotida avtomobilsozlik sanoatining tutgan o’rni yoritiladi, Yaponiya avtomobilsozlik sanoati raqobatbardoshligini oshirishning ahamiyatli jihatlari tahlil etiladi.</w:t>
            </w:r>
          </w:p>
        </w:tc>
        <w:tc>
          <w:tcPr>
            <w:tcW w:w="3843" w:type="dxa"/>
          </w:tcPr>
          <w:p w:rsidR="00E2141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Илмий маслаҳатчи: И.ф.н., доц. Зиядуллаева Л.С.</w:t>
            </w:r>
          </w:p>
          <w:p w:rsidR="00E21414" w:rsidRPr="000B7744" w:rsidRDefault="00E21414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Илмий раҳбар: Чориев Ў.Ҳ.</w:t>
            </w:r>
          </w:p>
        </w:tc>
      </w:tr>
    </w:tbl>
    <w:p w:rsidR="00E21414" w:rsidRDefault="00E21414" w:rsidP="00FC162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7143C5" w:rsidRPr="008B6A70" w:rsidRDefault="007143C5" w:rsidP="00FC162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8B6A70">
        <w:rPr>
          <w:rFonts w:ascii="Times New Roman" w:hAnsi="Times New Roman"/>
          <w:b/>
          <w:sz w:val="24"/>
          <w:szCs w:val="24"/>
          <w:lang w:val="uz-Cyrl-UZ"/>
        </w:rPr>
        <w:br w:type="textWrapping" w:clear="all"/>
      </w:r>
    </w:p>
    <w:p w:rsidR="007143C5" w:rsidRPr="008B6A70" w:rsidRDefault="007143C5" w:rsidP="00FC162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7143C5" w:rsidRPr="00903BA0" w:rsidRDefault="007143C5" w:rsidP="00FA118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03BA0">
        <w:rPr>
          <w:rFonts w:ascii="Times New Roman" w:hAnsi="Times New Roman"/>
          <w:b/>
          <w:sz w:val="28"/>
          <w:szCs w:val="28"/>
          <w:lang w:val="uz-Cyrl-UZ"/>
        </w:rPr>
        <w:t xml:space="preserve">                            </w:t>
      </w:r>
      <w:r w:rsidR="00047093" w:rsidRPr="00903BA0">
        <w:rPr>
          <w:rFonts w:ascii="Times New Roman" w:hAnsi="Times New Roman"/>
          <w:b/>
          <w:sz w:val="28"/>
          <w:szCs w:val="28"/>
          <w:lang w:val="uz-Cyrl-UZ"/>
        </w:rPr>
        <w:t xml:space="preserve">              </w:t>
      </w:r>
      <w:r w:rsidR="00E21414">
        <w:rPr>
          <w:rFonts w:ascii="Times New Roman" w:hAnsi="Times New Roman"/>
          <w:b/>
          <w:sz w:val="28"/>
          <w:szCs w:val="28"/>
          <w:lang w:val="uz-Cyrl-UZ"/>
        </w:rPr>
        <w:t xml:space="preserve">       </w:t>
      </w:r>
    </w:p>
    <w:p w:rsidR="00047093" w:rsidRPr="00232304" w:rsidRDefault="00047093" w:rsidP="00FC162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8B6A70">
        <w:rPr>
          <w:rFonts w:ascii="Times New Roman" w:hAnsi="Times New Roman"/>
          <w:b/>
          <w:sz w:val="24"/>
          <w:szCs w:val="24"/>
          <w:lang w:val="uz-Cyrl-UZ"/>
        </w:rPr>
        <w:t xml:space="preserve">             </w:t>
      </w:r>
      <w:r w:rsidR="008B6A70" w:rsidRPr="008B6A7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sectPr w:rsidR="00047093" w:rsidRPr="00232304" w:rsidSect="007143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 Unicode MS"/>
    <w:charset w:val="00"/>
    <w:family w:val="auto"/>
    <w:pitch w:val="default"/>
    <w:sig w:usb0="E50002FF" w:usb1="500079DB" w:usb2="0000001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F24FE"/>
    <w:multiLevelType w:val="hybridMultilevel"/>
    <w:tmpl w:val="55449F32"/>
    <w:lvl w:ilvl="0" w:tplc="D384EC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B3E4F"/>
    <w:multiLevelType w:val="hybridMultilevel"/>
    <w:tmpl w:val="3C68B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C5"/>
    <w:rsid w:val="00047093"/>
    <w:rsid w:val="000664FB"/>
    <w:rsid w:val="000A2018"/>
    <w:rsid w:val="000A2083"/>
    <w:rsid w:val="00141D53"/>
    <w:rsid w:val="001D3C4A"/>
    <w:rsid w:val="00230B15"/>
    <w:rsid w:val="00232304"/>
    <w:rsid w:val="00234F76"/>
    <w:rsid w:val="002B223E"/>
    <w:rsid w:val="002D4D92"/>
    <w:rsid w:val="00303E96"/>
    <w:rsid w:val="00315E15"/>
    <w:rsid w:val="00341630"/>
    <w:rsid w:val="003629E6"/>
    <w:rsid w:val="00373EB7"/>
    <w:rsid w:val="00386697"/>
    <w:rsid w:val="003B113B"/>
    <w:rsid w:val="00427451"/>
    <w:rsid w:val="004534EC"/>
    <w:rsid w:val="004F78B4"/>
    <w:rsid w:val="005217A6"/>
    <w:rsid w:val="005C3BFA"/>
    <w:rsid w:val="005E48C6"/>
    <w:rsid w:val="006074FE"/>
    <w:rsid w:val="006503A2"/>
    <w:rsid w:val="006C17CD"/>
    <w:rsid w:val="006D08DA"/>
    <w:rsid w:val="006D661C"/>
    <w:rsid w:val="006F2CC2"/>
    <w:rsid w:val="007143C5"/>
    <w:rsid w:val="00747BE6"/>
    <w:rsid w:val="00750F70"/>
    <w:rsid w:val="007756FB"/>
    <w:rsid w:val="007B0152"/>
    <w:rsid w:val="00843FD1"/>
    <w:rsid w:val="008945EE"/>
    <w:rsid w:val="008B6A70"/>
    <w:rsid w:val="008D1C9D"/>
    <w:rsid w:val="00903BA0"/>
    <w:rsid w:val="00966808"/>
    <w:rsid w:val="0096691E"/>
    <w:rsid w:val="00A229C5"/>
    <w:rsid w:val="00A3140D"/>
    <w:rsid w:val="00A73116"/>
    <w:rsid w:val="00A865FE"/>
    <w:rsid w:val="00AD197C"/>
    <w:rsid w:val="00AD56ED"/>
    <w:rsid w:val="00B10212"/>
    <w:rsid w:val="00B42573"/>
    <w:rsid w:val="00BB6B22"/>
    <w:rsid w:val="00CA3DFC"/>
    <w:rsid w:val="00CB38D4"/>
    <w:rsid w:val="00CD323C"/>
    <w:rsid w:val="00CD608A"/>
    <w:rsid w:val="00CD72D0"/>
    <w:rsid w:val="00CF7C17"/>
    <w:rsid w:val="00D23967"/>
    <w:rsid w:val="00D41AF5"/>
    <w:rsid w:val="00D46868"/>
    <w:rsid w:val="00D86698"/>
    <w:rsid w:val="00DB07C6"/>
    <w:rsid w:val="00E21414"/>
    <w:rsid w:val="00E25F96"/>
    <w:rsid w:val="00E26BED"/>
    <w:rsid w:val="00E37E61"/>
    <w:rsid w:val="00E427BA"/>
    <w:rsid w:val="00F213B2"/>
    <w:rsid w:val="00F34B43"/>
    <w:rsid w:val="00FA1184"/>
    <w:rsid w:val="00FA16D4"/>
    <w:rsid w:val="00FB72EA"/>
    <w:rsid w:val="00FC1621"/>
    <w:rsid w:val="00FD3508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C026A-B401-0946-94B8-D288CB0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Arial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C5"/>
    <w:pPr>
      <w:spacing w:after="160" w:line="252" w:lineRule="auto"/>
    </w:pPr>
    <w:rPr>
      <w:rFonts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C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a0"/>
    <w:qFormat/>
    <w:rsid w:val="007143C5"/>
  </w:style>
  <w:style w:type="character" w:customStyle="1" w:styleId="jlqj4b">
    <w:name w:val="jlqj4b"/>
    <w:basedOn w:val="a0"/>
    <w:rsid w:val="007143C5"/>
  </w:style>
  <w:style w:type="paragraph" w:styleId="HTML">
    <w:name w:val="HTML Preformatted"/>
    <w:basedOn w:val="a"/>
    <w:link w:val="HTML0"/>
    <w:uiPriority w:val="99"/>
    <w:unhideWhenUsed/>
    <w:rsid w:val="00714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143C5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143C5"/>
    <w:pPr>
      <w:ind w:left="720"/>
      <w:contextualSpacing/>
    </w:pPr>
  </w:style>
  <w:style w:type="paragraph" w:customStyle="1" w:styleId="1">
    <w:name w:val="Обычный (веб)1"/>
    <w:basedOn w:val="a"/>
    <w:uiPriority w:val="99"/>
    <w:unhideWhenUsed/>
    <w:rsid w:val="00714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ubtle Emphasis"/>
    <w:uiPriority w:val="19"/>
    <w:qFormat/>
    <w:rsid w:val="0023230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C961-8321-4A33-AE8E-5BBAC41A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Links>
    <vt:vector size="6" baseType="variant"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https://www.dissercat.com/content/kommunikemy-russkogo-yazyka-v-aspekte-rechevogo-vozdeistviya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2021-11-08T10:55:00Z</dcterms:created>
  <dcterms:modified xsi:type="dcterms:W3CDTF">2021-11-08T10:55:00Z</dcterms:modified>
</cp:coreProperties>
</file>